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EF" w:rsidRPr="005579F6" w:rsidRDefault="009475EF">
      <w:pPr>
        <w:widowControl w:val="0"/>
        <w:pBdr>
          <w:top w:val="nil"/>
          <w:left w:val="nil"/>
          <w:bottom w:val="nil"/>
          <w:right w:val="nil"/>
          <w:between w:val="nil"/>
        </w:pBdr>
        <w:spacing w:after="100"/>
        <w:jc w:val="center"/>
        <w:rPr>
          <w:rFonts w:ascii="Times" w:eastAsia="Times" w:hAnsi="Times" w:cs="Times"/>
          <w:b/>
          <w:sz w:val="72"/>
          <w:szCs w:val="72"/>
          <w:lang w:val="es-419"/>
        </w:rPr>
      </w:pPr>
      <w:bookmarkStart w:id="0" w:name="_GoBack"/>
      <w:bookmarkEnd w:id="0"/>
    </w:p>
    <w:p w:rsidR="005579F6" w:rsidRPr="005579F6" w:rsidRDefault="005579F6">
      <w:pPr>
        <w:widowControl w:val="0"/>
        <w:pBdr>
          <w:top w:val="nil"/>
          <w:left w:val="nil"/>
          <w:bottom w:val="nil"/>
          <w:right w:val="nil"/>
          <w:between w:val="nil"/>
        </w:pBdr>
        <w:spacing w:after="100"/>
        <w:jc w:val="center"/>
        <w:rPr>
          <w:rFonts w:ascii="Times" w:eastAsia="Times" w:hAnsi="Times" w:cs="Times"/>
          <w:b/>
          <w:sz w:val="72"/>
          <w:szCs w:val="72"/>
          <w:lang w:val="es-419"/>
        </w:rPr>
      </w:pPr>
      <w:r w:rsidRPr="005579F6">
        <w:rPr>
          <w:rFonts w:ascii="Times" w:eastAsia="Times" w:hAnsi="Times" w:cs="Times"/>
          <w:b/>
          <w:sz w:val="72"/>
          <w:szCs w:val="72"/>
          <w:lang w:val="es-419"/>
        </w:rPr>
        <w:t>Escuela Intermedia M</w:t>
      </w:r>
      <w:r w:rsidR="009B106A" w:rsidRPr="005579F6">
        <w:rPr>
          <w:rFonts w:ascii="Times" w:eastAsia="Times" w:hAnsi="Times" w:cs="Times"/>
          <w:b/>
          <w:sz w:val="72"/>
          <w:szCs w:val="72"/>
          <w:lang w:val="es-419"/>
        </w:rPr>
        <w:t>t. Vernon</w:t>
      </w:r>
    </w:p>
    <w:p w:rsidR="009475EF" w:rsidRPr="005A21F6" w:rsidRDefault="005579F6">
      <w:pPr>
        <w:widowControl w:val="0"/>
        <w:pBdr>
          <w:top w:val="nil"/>
          <w:left w:val="nil"/>
          <w:bottom w:val="nil"/>
          <w:right w:val="nil"/>
          <w:between w:val="nil"/>
        </w:pBdr>
        <w:spacing w:after="100"/>
        <w:jc w:val="center"/>
        <w:rPr>
          <w:rFonts w:ascii="Times" w:eastAsia="Times" w:hAnsi="Times" w:cs="Times"/>
          <w:b/>
          <w:sz w:val="64"/>
          <w:szCs w:val="64"/>
          <w:lang w:val="es-419"/>
        </w:rPr>
      </w:pPr>
      <w:r w:rsidRPr="005A21F6">
        <w:rPr>
          <w:rFonts w:ascii="Times" w:eastAsia="Times" w:hAnsi="Times" w:cs="Times"/>
          <w:b/>
          <w:sz w:val="64"/>
          <w:szCs w:val="64"/>
          <w:lang w:val="es-419"/>
        </w:rPr>
        <w:t xml:space="preserve">Manual </w:t>
      </w:r>
      <w:r w:rsidR="005A21F6" w:rsidRPr="005A21F6">
        <w:rPr>
          <w:rFonts w:ascii="Times" w:eastAsia="Times" w:hAnsi="Times" w:cs="Times"/>
          <w:b/>
          <w:sz w:val="64"/>
          <w:szCs w:val="64"/>
          <w:lang w:val="es-419"/>
        </w:rPr>
        <w:t>Para</w:t>
      </w:r>
      <w:r w:rsidRPr="005A21F6">
        <w:rPr>
          <w:rFonts w:ascii="Times" w:eastAsia="Times" w:hAnsi="Times" w:cs="Times"/>
          <w:b/>
          <w:sz w:val="64"/>
          <w:szCs w:val="64"/>
          <w:lang w:val="es-419"/>
        </w:rPr>
        <w:t xml:space="preserve"> </w:t>
      </w:r>
      <w:r w:rsidR="005A21F6">
        <w:rPr>
          <w:rFonts w:ascii="Times" w:eastAsia="Times" w:hAnsi="Times" w:cs="Times"/>
          <w:b/>
          <w:sz w:val="64"/>
          <w:szCs w:val="64"/>
          <w:lang w:val="es-419"/>
        </w:rPr>
        <w:t>Padres</w:t>
      </w:r>
      <w:r w:rsidR="005A21F6" w:rsidRPr="005A21F6">
        <w:rPr>
          <w:rFonts w:ascii="Times" w:eastAsia="Times" w:hAnsi="Times" w:cs="Times"/>
          <w:b/>
          <w:sz w:val="64"/>
          <w:szCs w:val="64"/>
          <w:lang w:val="es-419"/>
        </w:rPr>
        <w:t xml:space="preserve"> y </w:t>
      </w:r>
      <w:r w:rsidR="005A21F6">
        <w:rPr>
          <w:rFonts w:ascii="Times" w:eastAsia="Times" w:hAnsi="Times" w:cs="Times"/>
          <w:b/>
          <w:sz w:val="64"/>
          <w:szCs w:val="64"/>
          <w:lang w:val="es-419"/>
        </w:rPr>
        <w:t>Estudiantes</w:t>
      </w:r>
    </w:p>
    <w:p w:rsidR="009475EF" w:rsidRPr="005579F6" w:rsidRDefault="009B106A">
      <w:pPr>
        <w:widowControl w:val="0"/>
        <w:pBdr>
          <w:top w:val="nil"/>
          <w:left w:val="nil"/>
          <w:bottom w:val="nil"/>
          <w:right w:val="nil"/>
          <w:between w:val="nil"/>
        </w:pBdr>
        <w:spacing w:after="100"/>
        <w:rPr>
          <w:rFonts w:ascii="Times" w:eastAsia="Times" w:hAnsi="Times" w:cs="Times"/>
          <w:b/>
          <w:color w:val="4F81BD"/>
          <w:sz w:val="72"/>
          <w:szCs w:val="72"/>
          <w:lang w:val="es-419"/>
        </w:rPr>
      </w:pPr>
      <w:r w:rsidRPr="005579F6">
        <w:rPr>
          <w:noProof/>
          <w:lang w:val="es-419"/>
        </w:rPr>
        <w:drawing>
          <wp:anchor distT="0" distB="0" distL="0" distR="0" simplePos="0" relativeHeight="251658240" behindDoc="0" locked="0" layoutInCell="1" hidden="0" allowOverlap="1">
            <wp:simplePos x="0" y="0"/>
            <wp:positionH relativeFrom="margin">
              <wp:posOffset>861272</wp:posOffset>
            </wp:positionH>
            <wp:positionV relativeFrom="paragraph">
              <wp:posOffset>360257</wp:posOffset>
            </wp:positionV>
            <wp:extent cx="4596130" cy="39624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96130" cy="3962400"/>
                    </a:xfrm>
                    <a:prstGeom prst="rect">
                      <a:avLst/>
                    </a:prstGeom>
                    <a:ln/>
                  </pic:spPr>
                </pic:pic>
              </a:graphicData>
            </a:graphic>
          </wp:anchor>
        </w:drawing>
      </w:r>
    </w:p>
    <w:p w:rsidR="009475EF" w:rsidRPr="005579F6" w:rsidRDefault="009475EF">
      <w:pPr>
        <w:widowControl w:val="0"/>
        <w:pBdr>
          <w:top w:val="nil"/>
          <w:left w:val="nil"/>
          <w:bottom w:val="nil"/>
          <w:right w:val="nil"/>
          <w:between w:val="nil"/>
        </w:pBdr>
        <w:spacing w:after="100"/>
        <w:jc w:val="center"/>
        <w:rPr>
          <w:rFonts w:ascii="Times" w:eastAsia="Times" w:hAnsi="Times" w:cs="Times"/>
          <w:b/>
          <w:color w:val="4F81BD"/>
          <w:sz w:val="72"/>
          <w:szCs w:val="72"/>
          <w:lang w:val="es-419"/>
        </w:rPr>
      </w:pPr>
    </w:p>
    <w:p w:rsidR="009475EF" w:rsidRPr="005579F6" w:rsidRDefault="009475EF">
      <w:pPr>
        <w:widowControl w:val="0"/>
        <w:pBdr>
          <w:top w:val="nil"/>
          <w:left w:val="nil"/>
          <w:bottom w:val="nil"/>
          <w:right w:val="nil"/>
          <w:between w:val="nil"/>
        </w:pBdr>
        <w:spacing w:after="100"/>
        <w:jc w:val="center"/>
        <w:rPr>
          <w:rFonts w:ascii="Times" w:eastAsia="Times" w:hAnsi="Times" w:cs="Times"/>
          <w:b/>
          <w:color w:val="4F81BD"/>
          <w:sz w:val="72"/>
          <w:szCs w:val="72"/>
          <w:lang w:val="es-419"/>
        </w:rPr>
      </w:pPr>
    </w:p>
    <w:p w:rsidR="009475EF" w:rsidRPr="005579F6" w:rsidRDefault="009475EF">
      <w:pPr>
        <w:widowControl w:val="0"/>
        <w:pBdr>
          <w:top w:val="nil"/>
          <w:left w:val="nil"/>
          <w:bottom w:val="nil"/>
          <w:right w:val="nil"/>
          <w:between w:val="nil"/>
        </w:pBdr>
        <w:spacing w:after="100"/>
        <w:jc w:val="center"/>
        <w:rPr>
          <w:rFonts w:ascii="Times" w:eastAsia="Times" w:hAnsi="Times" w:cs="Times"/>
          <w:b/>
          <w:color w:val="4F81BD"/>
          <w:sz w:val="72"/>
          <w:szCs w:val="72"/>
          <w:lang w:val="es-419"/>
        </w:rPr>
      </w:pPr>
    </w:p>
    <w:p w:rsidR="009475EF" w:rsidRPr="005579F6" w:rsidRDefault="009475EF">
      <w:pPr>
        <w:widowControl w:val="0"/>
        <w:pBdr>
          <w:top w:val="nil"/>
          <w:left w:val="nil"/>
          <w:bottom w:val="nil"/>
          <w:right w:val="nil"/>
          <w:between w:val="nil"/>
        </w:pBdr>
        <w:spacing w:after="100"/>
        <w:jc w:val="center"/>
        <w:rPr>
          <w:rFonts w:ascii="Times" w:eastAsia="Times" w:hAnsi="Times" w:cs="Times"/>
          <w:b/>
          <w:color w:val="4F81BD"/>
          <w:sz w:val="72"/>
          <w:szCs w:val="72"/>
          <w:lang w:val="es-419"/>
        </w:rPr>
      </w:pPr>
    </w:p>
    <w:p w:rsidR="009475EF" w:rsidRPr="005579F6" w:rsidRDefault="009475EF">
      <w:pPr>
        <w:widowControl w:val="0"/>
        <w:pBdr>
          <w:top w:val="nil"/>
          <w:left w:val="nil"/>
          <w:bottom w:val="nil"/>
          <w:right w:val="nil"/>
          <w:between w:val="nil"/>
        </w:pBdr>
        <w:spacing w:after="100"/>
        <w:rPr>
          <w:rFonts w:ascii="Times" w:eastAsia="Times" w:hAnsi="Times" w:cs="Times"/>
          <w:b/>
          <w:color w:val="4F81BD"/>
          <w:sz w:val="72"/>
          <w:szCs w:val="72"/>
          <w:lang w:val="es-419"/>
        </w:rPr>
      </w:pPr>
    </w:p>
    <w:p w:rsidR="009475EF" w:rsidRPr="005579F6" w:rsidRDefault="009475EF">
      <w:pPr>
        <w:widowControl w:val="0"/>
        <w:pBdr>
          <w:top w:val="nil"/>
          <w:left w:val="nil"/>
          <w:bottom w:val="nil"/>
          <w:right w:val="nil"/>
          <w:between w:val="nil"/>
        </w:pBdr>
        <w:spacing w:after="100"/>
        <w:jc w:val="center"/>
        <w:rPr>
          <w:rFonts w:ascii="Times" w:eastAsia="Times" w:hAnsi="Times" w:cs="Times"/>
          <w:sz w:val="72"/>
          <w:szCs w:val="72"/>
          <w:lang w:val="es-419"/>
        </w:rPr>
      </w:pPr>
    </w:p>
    <w:p w:rsidR="009475EF" w:rsidRPr="005579F6" w:rsidRDefault="009B106A">
      <w:pPr>
        <w:widowControl w:val="0"/>
        <w:pBdr>
          <w:top w:val="nil"/>
          <w:left w:val="nil"/>
          <w:bottom w:val="nil"/>
          <w:right w:val="nil"/>
          <w:between w:val="nil"/>
        </w:pBdr>
        <w:spacing w:after="100"/>
        <w:jc w:val="center"/>
        <w:rPr>
          <w:rFonts w:ascii="Times" w:eastAsia="Times" w:hAnsi="Times" w:cs="Times"/>
          <w:color w:val="000000"/>
          <w:sz w:val="72"/>
          <w:szCs w:val="72"/>
          <w:lang w:val="es-419"/>
        </w:rPr>
      </w:pPr>
      <w:r w:rsidRPr="005579F6">
        <w:rPr>
          <w:rFonts w:ascii="Times" w:eastAsia="Times" w:hAnsi="Times" w:cs="Times"/>
          <w:sz w:val="72"/>
          <w:szCs w:val="72"/>
          <w:lang w:val="es-419"/>
        </w:rPr>
        <w:t>2018-2019</w:t>
      </w:r>
    </w:p>
    <w:p w:rsidR="009475EF" w:rsidRPr="005579F6" w:rsidRDefault="009475EF">
      <w:pPr>
        <w:widowControl w:val="0"/>
        <w:pBdr>
          <w:top w:val="nil"/>
          <w:left w:val="nil"/>
          <w:bottom w:val="nil"/>
          <w:right w:val="nil"/>
          <w:between w:val="nil"/>
        </w:pBdr>
        <w:spacing w:after="100"/>
        <w:rPr>
          <w:rFonts w:ascii="Times" w:eastAsia="Times" w:hAnsi="Times" w:cs="Times"/>
          <w:b/>
          <w:sz w:val="30"/>
          <w:szCs w:val="30"/>
          <w:lang w:val="es-419"/>
        </w:rPr>
      </w:pPr>
    </w:p>
    <w:p w:rsidR="009475EF" w:rsidRPr="005579F6" w:rsidRDefault="009475EF">
      <w:pPr>
        <w:widowControl w:val="0"/>
        <w:pBdr>
          <w:top w:val="nil"/>
          <w:left w:val="nil"/>
          <w:bottom w:val="nil"/>
          <w:right w:val="nil"/>
          <w:between w:val="nil"/>
        </w:pBdr>
        <w:spacing w:after="100"/>
        <w:rPr>
          <w:rFonts w:ascii="Times" w:eastAsia="Times" w:hAnsi="Times" w:cs="Times"/>
          <w:b/>
          <w:sz w:val="30"/>
          <w:szCs w:val="30"/>
          <w:lang w:val="es-419"/>
        </w:rPr>
      </w:pPr>
    </w:p>
    <w:p w:rsidR="009475EF" w:rsidRPr="005579F6" w:rsidRDefault="009475EF">
      <w:pPr>
        <w:widowControl w:val="0"/>
        <w:pBdr>
          <w:top w:val="nil"/>
          <w:left w:val="nil"/>
          <w:bottom w:val="nil"/>
          <w:right w:val="nil"/>
          <w:between w:val="nil"/>
        </w:pBdr>
        <w:spacing w:after="100"/>
        <w:rPr>
          <w:rFonts w:ascii="Times" w:eastAsia="Times" w:hAnsi="Times" w:cs="Times"/>
          <w:b/>
          <w:sz w:val="30"/>
          <w:szCs w:val="30"/>
          <w:lang w:val="es-419"/>
        </w:rPr>
      </w:pPr>
    </w:p>
    <w:p w:rsidR="009475EF" w:rsidRPr="005579F6" w:rsidRDefault="005579F6">
      <w:pPr>
        <w:widowControl w:val="0"/>
        <w:pBdr>
          <w:top w:val="nil"/>
          <w:left w:val="nil"/>
          <w:bottom w:val="nil"/>
          <w:right w:val="nil"/>
          <w:between w:val="nil"/>
        </w:pBdr>
        <w:spacing w:after="100"/>
        <w:rPr>
          <w:b/>
          <w:color w:val="000000"/>
          <w:sz w:val="28"/>
          <w:szCs w:val="28"/>
          <w:lang w:val="es-419"/>
        </w:rPr>
      </w:pPr>
      <w:r>
        <w:rPr>
          <w:b/>
          <w:color w:val="000000"/>
          <w:sz w:val="28"/>
          <w:szCs w:val="28"/>
          <w:lang w:val="es-419"/>
        </w:rPr>
        <w:lastRenderedPageBreak/>
        <w:t>INDICE DE CONTEN</w:t>
      </w:r>
      <w:r w:rsidR="004A0C1C">
        <w:rPr>
          <w:b/>
          <w:color w:val="000000"/>
          <w:sz w:val="28"/>
          <w:szCs w:val="28"/>
          <w:lang w:val="es-419"/>
        </w:rPr>
        <w:t>I</w:t>
      </w:r>
      <w:r>
        <w:rPr>
          <w:b/>
          <w:color w:val="000000"/>
          <w:sz w:val="28"/>
          <w:szCs w:val="28"/>
          <w:lang w:val="es-419"/>
        </w:rPr>
        <w:t>DO</w:t>
      </w:r>
    </w:p>
    <w:p w:rsidR="009475EF" w:rsidRDefault="009475EF">
      <w:pPr>
        <w:widowControl w:val="0"/>
        <w:pBdr>
          <w:top w:val="nil"/>
          <w:left w:val="nil"/>
          <w:bottom w:val="nil"/>
          <w:right w:val="nil"/>
          <w:between w:val="nil"/>
        </w:pBdr>
        <w:spacing w:after="100"/>
        <w:rPr>
          <w:sz w:val="24"/>
          <w:szCs w:val="24"/>
          <w:lang w:val="es-419"/>
        </w:rPr>
      </w:pPr>
    </w:p>
    <w:p w:rsidR="00D713BC" w:rsidRPr="005579F6" w:rsidRDefault="00D713BC">
      <w:pPr>
        <w:widowControl w:val="0"/>
        <w:pBdr>
          <w:top w:val="nil"/>
          <w:left w:val="nil"/>
          <w:bottom w:val="nil"/>
          <w:right w:val="nil"/>
          <w:between w:val="nil"/>
        </w:pBdr>
        <w:spacing w:after="100"/>
        <w:rPr>
          <w:sz w:val="24"/>
          <w:szCs w:val="24"/>
          <w:lang w:val="es-419"/>
        </w:rPr>
      </w:pPr>
    </w:p>
    <w:p w:rsidR="009475EF" w:rsidRPr="005579F6" w:rsidRDefault="005579F6">
      <w:pPr>
        <w:widowControl w:val="0"/>
        <w:pBdr>
          <w:top w:val="nil"/>
          <w:left w:val="nil"/>
          <w:bottom w:val="nil"/>
          <w:right w:val="nil"/>
          <w:between w:val="nil"/>
        </w:pBdr>
        <w:spacing w:after="100"/>
        <w:rPr>
          <w:color w:val="000000"/>
          <w:sz w:val="24"/>
          <w:szCs w:val="24"/>
          <w:lang w:val="es-419"/>
        </w:rPr>
      </w:pPr>
      <w:r>
        <w:rPr>
          <w:sz w:val="24"/>
          <w:szCs w:val="24"/>
          <w:lang w:val="es-419"/>
        </w:rPr>
        <w:t>Declaración de</w:t>
      </w:r>
      <w:r w:rsidR="00185168">
        <w:rPr>
          <w:sz w:val="24"/>
          <w:szCs w:val="24"/>
          <w:lang w:val="es-419"/>
        </w:rPr>
        <w:t xml:space="preserve"> Principios </w:t>
      </w:r>
      <w:r>
        <w:rPr>
          <w:sz w:val="24"/>
          <w:szCs w:val="24"/>
          <w:lang w:val="es-419"/>
        </w:rPr>
        <w:t>de W</w:t>
      </w:r>
      <w:r w:rsidR="009B106A" w:rsidRPr="005579F6">
        <w:rPr>
          <w:sz w:val="24"/>
          <w:szCs w:val="24"/>
          <w:lang w:val="es-419"/>
        </w:rPr>
        <w:t>CPSS</w:t>
      </w:r>
      <w:r>
        <w:rPr>
          <w:color w:val="000000"/>
          <w:sz w:val="24"/>
          <w:szCs w:val="24"/>
          <w:lang w:val="es-419"/>
        </w:rPr>
        <w:t xml:space="preserve"> </w:t>
      </w:r>
      <w:r w:rsidR="009B106A" w:rsidRPr="005579F6">
        <w:rPr>
          <w:color w:val="000000"/>
          <w:sz w:val="24"/>
          <w:szCs w:val="24"/>
          <w:lang w:val="es-419"/>
        </w:rPr>
        <w:t xml:space="preserve"> </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3E1246">
        <w:rPr>
          <w:sz w:val="24"/>
          <w:szCs w:val="24"/>
          <w:lang w:val="es-419"/>
        </w:rPr>
        <w:tab/>
      </w:r>
      <w:r w:rsidR="009B106A" w:rsidRPr="005579F6">
        <w:rPr>
          <w:sz w:val="24"/>
          <w:szCs w:val="24"/>
          <w:lang w:val="es-419"/>
        </w:rPr>
        <w:t>2</w:t>
      </w:r>
    </w:p>
    <w:p w:rsidR="009475EF" w:rsidRPr="005579F6" w:rsidRDefault="005579F6">
      <w:pPr>
        <w:widowControl w:val="0"/>
        <w:pBdr>
          <w:top w:val="nil"/>
          <w:left w:val="nil"/>
          <w:bottom w:val="nil"/>
          <w:right w:val="nil"/>
          <w:between w:val="nil"/>
        </w:pBdr>
        <w:spacing w:after="100"/>
        <w:rPr>
          <w:sz w:val="24"/>
          <w:szCs w:val="24"/>
          <w:lang w:val="es-419"/>
        </w:rPr>
      </w:pPr>
      <w:r>
        <w:rPr>
          <w:sz w:val="24"/>
          <w:szCs w:val="24"/>
          <w:lang w:val="es-419"/>
        </w:rPr>
        <w:t>Declaración de la Visi</w:t>
      </w:r>
      <w:r w:rsidR="003B6475">
        <w:rPr>
          <w:sz w:val="24"/>
          <w:szCs w:val="24"/>
          <w:lang w:val="es-419"/>
        </w:rPr>
        <w:t>ó</w:t>
      </w:r>
      <w:r>
        <w:rPr>
          <w:sz w:val="24"/>
          <w:szCs w:val="24"/>
          <w:lang w:val="es-419"/>
        </w:rPr>
        <w:t xml:space="preserve">n de la </w:t>
      </w:r>
      <w:r w:rsidR="003E1246">
        <w:rPr>
          <w:sz w:val="24"/>
          <w:szCs w:val="24"/>
          <w:lang w:val="es-419"/>
        </w:rPr>
        <w:t xml:space="preserve">Escuela Intermedia </w:t>
      </w:r>
      <w:r w:rsidR="009B106A" w:rsidRPr="005579F6">
        <w:rPr>
          <w:sz w:val="24"/>
          <w:szCs w:val="24"/>
          <w:lang w:val="es-419"/>
        </w:rPr>
        <w:t xml:space="preserve">Mt. Vernon </w:t>
      </w:r>
      <w:r w:rsidR="009B106A" w:rsidRPr="005579F6">
        <w:rPr>
          <w:sz w:val="24"/>
          <w:szCs w:val="24"/>
          <w:lang w:val="es-419"/>
        </w:rPr>
        <w:tab/>
        <w:t>2</w:t>
      </w:r>
    </w:p>
    <w:p w:rsidR="009475EF" w:rsidRPr="005579F6" w:rsidRDefault="003E1246">
      <w:pPr>
        <w:widowControl w:val="0"/>
        <w:pBdr>
          <w:top w:val="nil"/>
          <w:left w:val="nil"/>
          <w:bottom w:val="nil"/>
          <w:right w:val="nil"/>
          <w:between w:val="nil"/>
        </w:pBdr>
        <w:spacing w:after="100"/>
        <w:rPr>
          <w:color w:val="000000"/>
          <w:sz w:val="24"/>
          <w:szCs w:val="24"/>
          <w:lang w:val="es-419"/>
        </w:rPr>
      </w:pPr>
      <w:r>
        <w:rPr>
          <w:color w:val="000000"/>
          <w:sz w:val="24"/>
          <w:szCs w:val="24"/>
          <w:lang w:val="es-419"/>
        </w:rPr>
        <w:t>Quienes Somos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2</w:t>
      </w:r>
    </w:p>
    <w:p w:rsidR="009475EF" w:rsidRPr="005579F6" w:rsidRDefault="003E1246">
      <w:pPr>
        <w:widowControl w:val="0"/>
        <w:pBdr>
          <w:top w:val="nil"/>
          <w:left w:val="nil"/>
          <w:bottom w:val="nil"/>
          <w:right w:val="nil"/>
          <w:between w:val="nil"/>
        </w:pBdr>
        <w:spacing w:after="100"/>
        <w:rPr>
          <w:color w:val="000000"/>
          <w:sz w:val="24"/>
          <w:szCs w:val="24"/>
          <w:lang w:val="es-419"/>
        </w:rPr>
      </w:pPr>
      <w:r>
        <w:rPr>
          <w:sz w:val="24"/>
          <w:szCs w:val="24"/>
          <w:lang w:val="es-419"/>
        </w:rPr>
        <w:t>A Qui</w:t>
      </w:r>
      <w:r w:rsidR="004A0C1C">
        <w:rPr>
          <w:sz w:val="24"/>
          <w:szCs w:val="24"/>
          <w:lang w:val="es-419"/>
        </w:rPr>
        <w:t>e</w:t>
      </w:r>
      <w:r>
        <w:rPr>
          <w:sz w:val="24"/>
          <w:szCs w:val="24"/>
          <w:lang w:val="es-419"/>
        </w:rPr>
        <w:t>nes Servimos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3</w:t>
      </w:r>
    </w:p>
    <w:p w:rsidR="009475EF" w:rsidRPr="005579F6" w:rsidRDefault="009B106A">
      <w:pPr>
        <w:widowControl w:val="0"/>
        <w:pBdr>
          <w:top w:val="nil"/>
          <w:left w:val="nil"/>
          <w:bottom w:val="nil"/>
          <w:right w:val="nil"/>
          <w:between w:val="nil"/>
        </w:pBdr>
        <w:spacing w:after="100"/>
        <w:rPr>
          <w:color w:val="000000"/>
          <w:sz w:val="24"/>
          <w:szCs w:val="24"/>
          <w:lang w:val="es-419"/>
        </w:rPr>
      </w:pPr>
      <w:r w:rsidRPr="005579F6">
        <w:rPr>
          <w:sz w:val="24"/>
          <w:szCs w:val="24"/>
          <w:lang w:val="es-419"/>
        </w:rPr>
        <w:t>Par</w:t>
      </w:r>
      <w:r w:rsidR="003E1246">
        <w:rPr>
          <w:sz w:val="24"/>
          <w:szCs w:val="24"/>
          <w:lang w:val="es-419"/>
        </w:rPr>
        <w:t>ticipación de los Padres</w:t>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t>3</w:t>
      </w:r>
    </w:p>
    <w:p w:rsidR="009475EF" w:rsidRPr="005579F6" w:rsidRDefault="003E1246">
      <w:pPr>
        <w:widowControl w:val="0"/>
        <w:pBdr>
          <w:top w:val="nil"/>
          <w:left w:val="nil"/>
          <w:bottom w:val="nil"/>
          <w:right w:val="nil"/>
          <w:between w:val="nil"/>
        </w:pBdr>
        <w:spacing w:after="100"/>
        <w:rPr>
          <w:sz w:val="24"/>
          <w:szCs w:val="24"/>
          <w:lang w:val="es-419"/>
        </w:rPr>
      </w:pPr>
      <w:r>
        <w:rPr>
          <w:sz w:val="24"/>
          <w:szCs w:val="24"/>
          <w:lang w:val="es-419"/>
        </w:rPr>
        <w:t xml:space="preserve">Programas </w:t>
      </w:r>
      <w:r w:rsidR="009B106A" w:rsidRPr="005579F6">
        <w:rPr>
          <w:sz w:val="24"/>
          <w:szCs w:val="24"/>
          <w:lang w:val="es-419"/>
        </w:rPr>
        <w:t>Home Base/ Powerschool</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3</w:t>
      </w:r>
    </w:p>
    <w:p w:rsidR="009475EF" w:rsidRPr="005579F6" w:rsidRDefault="003E1246">
      <w:pPr>
        <w:widowControl w:val="0"/>
        <w:pBdr>
          <w:top w:val="nil"/>
          <w:left w:val="nil"/>
          <w:bottom w:val="nil"/>
          <w:right w:val="nil"/>
          <w:between w:val="nil"/>
        </w:pBdr>
        <w:spacing w:after="100"/>
        <w:rPr>
          <w:color w:val="000000"/>
          <w:sz w:val="24"/>
          <w:szCs w:val="24"/>
          <w:lang w:val="es-419"/>
        </w:rPr>
      </w:pPr>
      <w:r>
        <w:rPr>
          <w:sz w:val="24"/>
          <w:szCs w:val="24"/>
          <w:lang w:val="es-419"/>
        </w:rPr>
        <w:t>Política de Calificación</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4</w:t>
      </w:r>
    </w:p>
    <w:p w:rsidR="009475EF" w:rsidRPr="005579F6" w:rsidRDefault="003E1246">
      <w:pPr>
        <w:widowControl w:val="0"/>
        <w:pBdr>
          <w:top w:val="nil"/>
          <w:left w:val="nil"/>
          <w:bottom w:val="nil"/>
          <w:right w:val="nil"/>
          <w:between w:val="nil"/>
        </w:pBdr>
        <w:spacing w:after="100"/>
        <w:rPr>
          <w:color w:val="000000"/>
          <w:sz w:val="24"/>
          <w:szCs w:val="24"/>
          <w:lang w:val="es-419"/>
        </w:rPr>
      </w:pPr>
      <w:r>
        <w:rPr>
          <w:sz w:val="24"/>
          <w:szCs w:val="24"/>
          <w:lang w:val="es-419"/>
        </w:rPr>
        <w:t>Tarea</w:t>
      </w:r>
      <w:r>
        <w:rPr>
          <w:sz w:val="24"/>
          <w:szCs w:val="24"/>
          <w:lang w:val="es-419"/>
        </w:rPr>
        <w:tab/>
      </w:r>
      <w:r>
        <w:rPr>
          <w:sz w:val="24"/>
          <w:szCs w:val="24"/>
          <w:lang w:val="es-419"/>
        </w:rPr>
        <w:tab/>
      </w:r>
      <w:r w:rsidR="009B106A" w:rsidRPr="005579F6">
        <w:rPr>
          <w:sz w:val="24"/>
          <w:szCs w:val="24"/>
          <w:lang w:val="es-419"/>
        </w:rPr>
        <w:t xml:space="preserve"> </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5</w:t>
      </w:r>
    </w:p>
    <w:p w:rsidR="009475EF" w:rsidRPr="005579F6" w:rsidRDefault="009B106A">
      <w:pPr>
        <w:widowControl w:val="0"/>
        <w:pBdr>
          <w:top w:val="nil"/>
          <w:left w:val="nil"/>
          <w:bottom w:val="nil"/>
          <w:right w:val="nil"/>
          <w:between w:val="nil"/>
        </w:pBdr>
        <w:spacing w:after="100"/>
        <w:rPr>
          <w:sz w:val="24"/>
          <w:szCs w:val="24"/>
          <w:lang w:val="es-419"/>
        </w:rPr>
      </w:pPr>
      <w:r w:rsidRPr="005579F6">
        <w:rPr>
          <w:sz w:val="24"/>
          <w:szCs w:val="24"/>
          <w:lang w:val="es-419"/>
        </w:rPr>
        <w:t>Interven</w:t>
      </w:r>
      <w:r w:rsidR="003E1246">
        <w:rPr>
          <w:sz w:val="24"/>
          <w:szCs w:val="24"/>
          <w:lang w:val="es-419"/>
        </w:rPr>
        <w:t>ci</w:t>
      </w:r>
      <w:r w:rsidR="00AD43A2">
        <w:rPr>
          <w:sz w:val="24"/>
          <w:szCs w:val="24"/>
          <w:lang w:val="es-419"/>
        </w:rPr>
        <w:t>ó</w:t>
      </w:r>
      <w:r w:rsidR="003E1246">
        <w:rPr>
          <w:sz w:val="24"/>
          <w:szCs w:val="24"/>
          <w:lang w:val="es-419"/>
        </w:rPr>
        <w:t>n</w:t>
      </w:r>
      <w:r w:rsidRPr="005579F6">
        <w:rPr>
          <w:sz w:val="24"/>
          <w:szCs w:val="24"/>
          <w:lang w:val="es-419"/>
        </w:rPr>
        <w:tab/>
      </w:r>
      <w:r w:rsidR="00AD43A2">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t>5</w:t>
      </w:r>
    </w:p>
    <w:p w:rsidR="009475EF" w:rsidRPr="005579F6" w:rsidRDefault="009B106A">
      <w:pPr>
        <w:widowControl w:val="0"/>
        <w:spacing w:after="100"/>
        <w:rPr>
          <w:sz w:val="24"/>
          <w:szCs w:val="24"/>
          <w:lang w:val="es-419"/>
        </w:rPr>
      </w:pPr>
      <w:r w:rsidRPr="005579F6">
        <w:rPr>
          <w:sz w:val="24"/>
          <w:szCs w:val="24"/>
          <w:lang w:val="es-419"/>
        </w:rPr>
        <w:t>A</w:t>
      </w:r>
      <w:r w:rsidR="003E1246">
        <w:rPr>
          <w:sz w:val="24"/>
          <w:szCs w:val="24"/>
          <w:lang w:val="es-419"/>
        </w:rPr>
        <w:t>sistencia Escolar</w:t>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t>5</w:t>
      </w:r>
    </w:p>
    <w:p w:rsidR="009475EF" w:rsidRPr="005579F6" w:rsidRDefault="009B106A">
      <w:pPr>
        <w:widowControl w:val="0"/>
        <w:spacing w:after="100"/>
        <w:rPr>
          <w:sz w:val="24"/>
          <w:szCs w:val="24"/>
          <w:lang w:val="es-419"/>
        </w:rPr>
      </w:pPr>
      <w:r w:rsidRPr="005579F6">
        <w:rPr>
          <w:sz w:val="24"/>
          <w:szCs w:val="24"/>
          <w:lang w:val="es-419"/>
        </w:rPr>
        <w:t>Transport</w:t>
      </w:r>
      <w:r w:rsidR="003E1246">
        <w:rPr>
          <w:sz w:val="24"/>
          <w:szCs w:val="24"/>
          <w:lang w:val="es-419"/>
        </w:rPr>
        <w:t>e</w:t>
      </w:r>
      <w:r w:rsidR="003E1246">
        <w:rPr>
          <w:sz w:val="24"/>
          <w:szCs w:val="24"/>
          <w:lang w:val="es-419"/>
        </w:rPr>
        <w:tab/>
      </w:r>
      <w:r w:rsidR="003E124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r>
      <w:r w:rsidRPr="005579F6">
        <w:rPr>
          <w:sz w:val="24"/>
          <w:szCs w:val="24"/>
          <w:lang w:val="es-419"/>
        </w:rPr>
        <w:tab/>
        <w:t>5</w:t>
      </w:r>
    </w:p>
    <w:p w:rsidR="009475EF" w:rsidRPr="005579F6" w:rsidRDefault="003E1246">
      <w:pPr>
        <w:widowControl w:val="0"/>
        <w:pBdr>
          <w:top w:val="nil"/>
          <w:left w:val="nil"/>
          <w:bottom w:val="nil"/>
          <w:right w:val="nil"/>
          <w:between w:val="nil"/>
        </w:pBdr>
        <w:spacing w:after="100"/>
        <w:rPr>
          <w:color w:val="000000"/>
          <w:sz w:val="24"/>
          <w:szCs w:val="24"/>
          <w:lang w:val="es-419"/>
        </w:rPr>
      </w:pPr>
      <w:r>
        <w:rPr>
          <w:sz w:val="24"/>
          <w:szCs w:val="24"/>
          <w:lang w:val="es-419"/>
        </w:rPr>
        <w:t>Horario de las Campanas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6</w:t>
      </w:r>
    </w:p>
    <w:p w:rsidR="009475EF" w:rsidRPr="005579F6" w:rsidRDefault="003E1246">
      <w:pPr>
        <w:widowControl w:val="0"/>
        <w:pBdr>
          <w:top w:val="nil"/>
          <w:left w:val="nil"/>
          <w:bottom w:val="nil"/>
          <w:right w:val="nil"/>
          <w:between w:val="nil"/>
        </w:pBdr>
        <w:spacing w:after="100"/>
        <w:rPr>
          <w:color w:val="000000"/>
          <w:sz w:val="24"/>
          <w:szCs w:val="24"/>
          <w:lang w:val="es-419"/>
        </w:rPr>
      </w:pPr>
      <w:r>
        <w:rPr>
          <w:sz w:val="24"/>
          <w:szCs w:val="24"/>
          <w:lang w:val="es-419"/>
        </w:rPr>
        <w:t>Código de Vestir</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7</w:t>
      </w:r>
    </w:p>
    <w:p w:rsidR="009475EF" w:rsidRPr="005579F6" w:rsidRDefault="003E1246">
      <w:pPr>
        <w:widowControl w:val="0"/>
        <w:pBdr>
          <w:top w:val="nil"/>
          <w:left w:val="nil"/>
          <w:bottom w:val="nil"/>
          <w:right w:val="nil"/>
          <w:between w:val="nil"/>
        </w:pBdr>
        <w:spacing w:after="100"/>
        <w:rPr>
          <w:color w:val="000000"/>
          <w:sz w:val="24"/>
          <w:szCs w:val="24"/>
          <w:lang w:val="es-419"/>
        </w:rPr>
      </w:pPr>
      <w:r>
        <w:rPr>
          <w:sz w:val="24"/>
          <w:szCs w:val="24"/>
          <w:lang w:val="es-419"/>
        </w:rPr>
        <w:t xml:space="preserve">Programa PBIS de </w:t>
      </w:r>
      <w:r w:rsidR="009B106A" w:rsidRPr="005579F6">
        <w:rPr>
          <w:sz w:val="24"/>
          <w:szCs w:val="24"/>
          <w:lang w:val="es-419"/>
        </w:rPr>
        <w:t>Mt.</w:t>
      </w:r>
      <w:r w:rsidR="00C272D0">
        <w:rPr>
          <w:sz w:val="24"/>
          <w:szCs w:val="24"/>
          <w:lang w:val="es-419"/>
        </w:rPr>
        <w:t xml:space="preserve"> </w:t>
      </w:r>
      <w:r w:rsidR="009B106A" w:rsidRPr="005579F6">
        <w:rPr>
          <w:sz w:val="24"/>
          <w:szCs w:val="24"/>
          <w:lang w:val="es-419"/>
        </w:rPr>
        <w:t>Vernon</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8</w:t>
      </w:r>
    </w:p>
    <w:p w:rsidR="009475EF" w:rsidRPr="005579F6" w:rsidRDefault="003E1246">
      <w:pPr>
        <w:widowControl w:val="0"/>
        <w:pBdr>
          <w:top w:val="nil"/>
          <w:left w:val="nil"/>
          <w:bottom w:val="nil"/>
          <w:right w:val="nil"/>
          <w:between w:val="nil"/>
        </w:pBdr>
        <w:spacing w:after="100"/>
        <w:rPr>
          <w:sz w:val="24"/>
          <w:szCs w:val="24"/>
          <w:lang w:val="es-419"/>
        </w:rPr>
      </w:pPr>
      <w:r>
        <w:rPr>
          <w:sz w:val="24"/>
          <w:szCs w:val="24"/>
          <w:lang w:val="es-419"/>
        </w:rPr>
        <w:t xml:space="preserve">Matriz de Expectativas de </w:t>
      </w:r>
      <w:r w:rsidR="009B106A" w:rsidRPr="005579F6">
        <w:rPr>
          <w:sz w:val="24"/>
          <w:szCs w:val="24"/>
          <w:lang w:val="es-419"/>
        </w:rPr>
        <w:t>PBIS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8</w:t>
      </w:r>
    </w:p>
    <w:p w:rsidR="009475EF" w:rsidRPr="005579F6" w:rsidRDefault="003E1246">
      <w:pPr>
        <w:widowControl w:val="0"/>
        <w:pBdr>
          <w:top w:val="nil"/>
          <w:left w:val="nil"/>
          <w:bottom w:val="nil"/>
          <w:right w:val="nil"/>
          <w:between w:val="nil"/>
        </w:pBdr>
        <w:spacing w:after="100"/>
        <w:rPr>
          <w:sz w:val="24"/>
          <w:szCs w:val="24"/>
          <w:lang w:val="es-419"/>
        </w:rPr>
      </w:pPr>
      <w:r>
        <w:rPr>
          <w:sz w:val="24"/>
          <w:szCs w:val="24"/>
          <w:lang w:val="es-419"/>
        </w:rPr>
        <w:t xml:space="preserve">Matriz de </w:t>
      </w:r>
      <w:r w:rsidR="009B106A" w:rsidRPr="005579F6">
        <w:rPr>
          <w:sz w:val="24"/>
          <w:szCs w:val="24"/>
          <w:lang w:val="es-419"/>
        </w:rPr>
        <w:t>PBIS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9</w:t>
      </w:r>
    </w:p>
    <w:p w:rsidR="009475EF" w:rsidRPr="005579F6" w:rsidRDefault="000A59D1">
      <w:pPr>
        <w:widowControl w:val="0"/>
        <w:pBdr>
          <w:top w:val="nil"/>
          <w:left w:val="nil"/>
          <w:bottom w:val="nil"/>
          <w:right w:val="nil"/>
          <w:between w:val="nil"/>
        </w:pBdr>
        <w:spacing w:after="100"/>
        <w:rPr>
          <w:color w:val="000000"/>
          <w:sz w:val="24"/>
          <w:szCs w:val="24"/>
          <w:lang w:val="es-419"/>
        </w:rPr>
      </w:pPr>
      <w:r>
        <w:rPr>
          <w:sz w:val="24"/>
          <w:szCs w:val="24"/>
          <w:lang w:val="es-419"/>
        </w:rPr>
        <w:t xml:space="preserve">Sistema Progresivo de la Disciplina de </w:t>
      </w:r>
      <w:r w:rsidR="009B106A" w:rsidRPr="005579F6">
        <w:rPr>
          <w:sz w:val="24"/>
          <w:szCs w:val="24"/>
          <w:lang w:val="es-419"/>
        </w:rPr>
        <w:t>Mt. Vernon</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color w:val="000000"/>
          <w:sz w:val="24"/>
          <w:szCs w:val="24"/>
          <w:lang w:val="es-419"/>
        </w:rPr>
        <w:t>1</w:t>
      </w:r>
      <w:r w:rsidR="009B106A" w:rsidRPr="005579F6">
        <w:rPr>
          <w:sz w:val="24"/>
          <w:szCs w:val="24"/>
          <w:lang w:val="es-419"/>
        </w:rPr>
        <w:t>0</w:t>
      </w:r>
    </w:p>
    <w:p w:rsidR="009475EF" w:rsidRPr="005579F6" w:rsidRDefault="000A59D1">
      <w:pPr>
        <w:widowControl w:val="0"/>
        <w:pBdr>
          <w:top w:val="nil"/>
          <w:left w:val="nil"/>
          <w:bottom w:val="nil"/>
          <w:right w:val="nil"/>
          <w:between w:val="nil"/>
        </w:pBdr>
        <w:spacing w:after="100"/>
        <w:rPr>
          <w:color w:val="000000"/>
          <w:sz w:val="24"/>
          <w:szCs w:val="24"/>
          <w:lang w:val="es-419"/>
        </w:rPr>
      </w:pPr>
      <w:r>
        <w:rPr>
          <w:sz w:val="24"/>
          <w:szCs w:val="24"/>
          <w:lang w:val="es-419"/>
        </w:rPr>
        <w:t>Aparatos Electrónicos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10/11</w:t>
      </w:r>
    </w:p>
    <w:p w:rsidR="009475EF" w:rsidRPr="005579F6" w:rsidRDefault="000A59D1">
      <w:pPr>
        <w:widowControl w:val="0"/>
        <w:spacing w:after="100"/>
        <w:rPr>
          <w:rFonts w:ascii="Times" w:eastAsia="Times" w:hAnsi="Times" w:cs="Times"/>
          <w:color w:val="000000"/>
          <w:sz w:val="24"/>
          <w:szCs w:val="24"/>
          <w:lang w:val="es-419"/>
        </w:rPr>
      </w:pPr>
      <w:r>
        <w:rPr>
          <w:sz w:val="24"/>
          <w:szCs w:val="24"/>
          <w:lang w:val="es-419"/>
        </w:rPr>
        <w:t xml:space="preserve">Código de Conducta Estudiantil de </w:t>
      </w:r>
      <w:r w:rsidR="009B106A" w:rsidRPr="005579F6">
        <w:rPr>
          <w:sz w:val="24"/>
          <w:szCs w:val="24"/>
          <w:lang w:val="es-419"/>
        </w:rPr>
        <w:t>WCPSS</w:t>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r>
      <w:r w:rsidR="009B106A" w:rsidRPr="005579F6">
        <w:rPr>
          <w:sz w:val="24"/>
          <w:szCs w:val="24"/>
          <w:lang w:val="es-419"/>
        </w:rPr>
        <w:tab/>
        <w:t>11</w:t>
      </w: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0A59D1">
      <w:pPr>
        <w:widowControl w:val="0"/>
        <w:spacing w:after="100"/>
        <w:jc w:val="center"/>
        <w:rPr>
          <w:rFonts w:ascii="Times" w:eastAsia="Times" w:hAnsi="Times" w:cs="Times"/>
          <w:sz w:val="24"/>
          <w:szCs w:val="24"/>
          <w:lang w:val="es-419"/>
        </w:rPr>
      </w:pPr>
      <w:r>
        <w:rPr>
          <w:b/>
          <w:i/>
          <w:sz w:val="24"/>
          <w:szCs w:val="24"/>
          <w:lang w:val="es-419"/>
        </w:rPr>
        <w:t>Este d</w:t>
      </w:r>
      <w:r w:rsidR="00185168">
        <w:rPr>
          <w:b/>
          <w:i/>
          <w:sz w:val="24"/>
          <w:szCs w:val="24"/>
          <w:lang w:val="es-419"/>
        </w:rPr>
        <w:t>o</w:t>
      </w:r>
      <w:r>
        <w:rPr>
          <w:b/>
          <w:i/>
          <w:sz w:val="24"/>
          <w:szCs w:val="24"/>
          <w:lang w:val="es-419"/>
        </w:rPr>
        <w:t xml:space="preserve">cumento sirve para complementar el Manual </w:t>
      </w:r>
      <w:r w:rsidR="005A21F6">
        <w:rPr>
          <w:b/>
          <w:i/>
          <w:sz w:val="24"/>
          <w:szCs w:val="24"/>
          <w:lang w:val="es-419"/>
        </w:rPr>
        <w:t>Para</w:t>
      </w:r>
      <w:r>
        <w:rPr>
          <w:b/>
          <w:i/>
          <w:sz w:val="24"/>
          <w:szCs w:val="24"/>
          <w:lang w:val="es-419"/>
        </w:rPr>
        <w:t xml:space="preserve"> Padre</w:t>
      </w:r>
      <w:r w:rsidR="00185168">
        <w:rPr>
          <w:b/>
          <w:i/>
          <w:sz w:val="24"/>
          <w:szCs w:val="24"/>
          <w:lang w:val="es-419"/>
        </w:rPr>
        <w:t>s</w:t>
      </w:r>
      <w:r>
        <w:rPr>
          <w:b/>
          <w:i/>
          <w:sz w:val="24"/>
          <w:szCs w:val="24"/>
          <w:lang w:val="es-419"/>
        </w:rPr>
        <w:t xml:space="preserve"> </w:t>
      </w:r>
      <w:r w:rsidR="005A21F6">
        <w:rPr>
          <w:b/>
          <w:i/>
          <w:sz w:val="24"/>
          <w:szCs w:val="24"/>
          <w:lang w:val="es-419"/>
        </w:rPr>
        <w:t xml:space="preserve">y Estudiantes </w:t>
      </w:r>
      <w:r>
        <w:rPr>
          <w:b/>
          <w:i/>
          <w:sz w:val="24"/>
          <w:szCs w:val="24"/>
          <w:lang w:val="es-419"/>
        </w:rPr>
        <w:t xml:space="preserve">de </w:t>
      </w:r>
      <w:r w:rsidR="009B106A" w:rsidRPr="005579F6">
        <w:rPr>
          <w:b/>
          <w:i/>
          <w:sz w:val="24"/>
          <w:szCs w:val="24"/>
          <w:lang w:val="es-419"/>
        </w:rPr>
        <w:t xml:space="preserve">WCPSS </w:t>
      </w:r>
      <w:r w:rsidR="00185168">
        <w:rPr>
          <w:b/>
          <w:i/>
          <w:sz w:val="24"/>
          <w:szCs w:val="24"/>
          <w:lang w:val="es-419"/>
        </w:rPr>
        <w:t>que está disponible en línea o en nuestra Oficina Principal</w:t>
      </w:r>
      <w:r w:rsidR="009B106A" w:rsidRPr="005579F6">
        <w:rPr>
          <w:b/>
          <w:i/>
          <w:sz w:val="24"/>
          <w:szCs w:val="24"/>
          <w:lang w:val="es-419"/>
        </w:rPr>
        <w:t>.</w:t>
      </w: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jc w:val="center"/>
        <w:rPr>
          <w:rFonts w:ascii="Times" w:eastAsia="Times" w:hAnsi="Times" w:cs="Times"/>
          <w:lang w:val="es-419"/>
        </w:rPr>
      </w:pPr>
    </w:p>
    <w:p w:rsidR="009475EF" w:rsidRPr="005579F6" w:rsidRDefault="009475EF">
      <w:pPr>
        <w:widowControl w:val="0"/>
        <w:pBdr>
          <w:top w:val="nil"/>
          <w:left w:val="nil"/>
          <w:bottom w:val="nil"/>
          <w:right w:val="nil"/>
          <w:between w:val="nil"/>
        </w:pBdr>
        <w:spacing w:line="240" w:lineRule="auto"/>
        <w:rPr>
          <w:rFonts w:ascii="Times" w:eastAsia="Times" w:hAnsi="Times" w:cs="Times"/>
          <w:lang w:val="es-419"/>
        </w:rPr>
      </w:pPr>
    </w:p>
    <w:p w:rsidR="009475EF" w:rsidRPr="005579F6" w:rsidRDefault="00185168">
      <w:pPr>
        <w:widowControl w:val="0"/>
        <w:pBdr>
          <w:top w:val="nil"/>
          <w:left w:val="nil"/>
          <w:bottom w:val="nil"/>
          <w:right w:val="nil"/>
          <w:between w:val="nil"/>
        </w:pBdr>
        <w:spacing w:line="240" w:lineRule="auto"/>
        <w:jc w:val="center"/>
        <w:rPr>
          <w:b/>
          <w:color w:val="000000"/>
          <w:sz w:val="28"/>
          <w:szCs w:val="28"/>
          <w:lang w:val="es-419"/>
        </w:rPr>
      </w:pPr>
      <w:r>
        <w:rPr>
          <w:b/>
          <w:color w:val="000000"/>
          <w:sz w:val="28"/>
          <w:szCs w:val="28"/>
          <w:lang w:val="es-419"/>
        </w:rPr>
        <w:lastRenderedPageBreak/>
        <w:t>Escuela Intermedia M</w:t>
      </w:r>
      <w:r w:rsidR="009B106A" w:rsidRPr="005579F6">
        <w:rPr>
          <w:b/>
          <w:color w:val="000000"/>
          <w:sz w:val="28"/>
          <w:szCs w:val="28"/>
          <w:lang w:val="es-419"/>
        </w:rPr>
        <w:t xml:space="preserve">t. Vernon </w:t>
      </w:r>
    </w:p>
    <w:p w:rsidR="009475EF" w:rsidRPr="005579F6" w:rsidRDefault="009B106A">
      <w:pPr>
        <w:widowControl w:val="0"/>
        <w:pBdr>
          <w:top w:val="nil"/>
          <w:left w:val="nil"/>
          <w:bottom w:val="nil"/>
          <w:right w:val="nil"/>
          <w:between w:val="nil"/>
        </w:pBdr>
        <w:spacing w:line="240" w:lineRule="auto"/>
        <w:jc w:val="center"/>
        <w:rPr>
          <w:color w:val="000000"/>
          <w:sz w:val="24"/>
          <w:szCs w:val="24"/>
          <w:lang w:val="es-419"/>
        </w:rPr>
      </w:pPr>
      <w:r w:rsidRPr="005579F6">
        <w:rPr>
          <w:color w:val="000000"/>
          <w:sz w:val="24"/>
          <w:szCs w:val="24"/>
          <w:lang w:val="es-419"/>
        </w:rPr>
        <w:t xml:space="preserve">5418 Chapel Hill Road </w:t>
      </w:r>
    </w:p>
    <w:p w:rsidR="009475EF" w:rsidRPr="005579F6" w:rsidRDefault="009B106A">
      <w:pPr>
        <w:widowControl w:val="0"/>
        <w:pBdr>
          <w:top w:val="nil"/>
          <w:left w:val="nil"/>
          <w:bottom w:val="nil"/>
          <w:right w:val="nil"/>
          <w:between w:val="nil"/>
        </w:pBdr>
        <w:spacing w:line="240" w:lineRule="auto"/>
        <w:jc w:val="center"/>
        <w:rPr>
          <w:color w:val="000000"/>
          <w:sz w:val="24"/>
          <w:szCs w:val="24"/>
          <w:lang w:val="es-419"/>
        </w:rPr>
      </w:pPr>
      <w:r w:rsidRPr="005579F6">
        <w:rPr>
          <w:color w:val="000000"/>
          <w:sz w:val="24"/>
          <w:szCs w:val="24"/>
          <w:lang w:val="es-419"/>
        </w:rPr>
        <w:t xml:space="preserve">Raleigh, NC 27607 </w:t>
      </w:r>
    </w:p>
    <w:p w:rsidR="009475EF" w:rsidRPr="005579F6" w:rsidRDefault="00185168">
      <w:pPr>
        <w:widowControl w:val="0"/>
        <w:pBdr>
          <w:top w:val="nil"/>
          <w:left w:val="nil"/>
          <w:bottom w:val="nil"/>
          <w:right w:val="nil"/>
          <w:between w:val="nil"/>
        </w:pBdr>
        <w:spacing w:line="240" w:lineRule="auto"/>
        <w:jc w:val="center"/>
        <w:rPr>
          <w:color w:val="000000"/>
          <w:sz w:val="24"/>
          <w:szCs w:val="24"/>
          <w:lang w:val="es-419"/>
        </w:rPr>
      </w:pPr>
      <w:r>
        <w:rPr>
          <w:color w:val="000000"/>
          <w:sz w:val="24"/>
          <w:szCs w:val="24"/>
          <w:lang w:val="es-419"/>
        </w:rPr>
        <w:t>Teléfono</w:t>
      </w:r>
      <w:r w:rsidR="009B106A" w:rsidRPr="005579F6">
        <w:rPr>
          <w:color w:val="000000"/>
          <w:sz w:val="24"/>
          <w:szCs w:val="24"/>
          <w:lang w:val="es-419"/>
        </w:rPr>
        <w:t xml:space="preserve"> (919) 233-4313 • Fax (919) 704-2300</w:t>
      </w:r>
    </w:p>
    <w:p w:rsidR="009475EF" w:rsidRPr="005579F6" w:rsidRDefault="009B106A">
      <w:pPr>
        <w:widowControl w:val="0"/>
        <w:pBdr>
          <w:top w:val="nil"/>
          <w:left w:val="nil"/>
          <w:bottom w:val="nil"/>
          <w:right w:val="nil"/>
          <w:between w:val="nil"/>
        </w:pBdr>
        <w:spacing w:line="240" w:lineRule="auto"/>
        <w:jc w:val="center"/>
        <w:rPr>
          <w:color w:val="000000"/>
          <w:sz w:val="24"/>
          <w:szCs w:val="24"/>
          <w:lang w:val="es-419"/>
        </w:rPr>
      </w:pPr>
      <w:r w:rsidRPr="005579F6">
        <w:rPr>
          <w:color w:val="000000"/>
          <w:sz w:val="24"/>
          <w:szCs w:val="24"/>
          <w:lang w:val="es-419"/>
        </w:rPr>
        <w:t xml:space="preserve"> http://mtvernonms.wcpss.net/</w:t>
      </w:r>
    </w:p>
    <w:p w:rsidR="009475EF" w:rsidRPr="005579F6" w:rsidRDefault="009475EF">
      <w:pPr>
        <w:widowControl w:val="0"/>
        <w:pBdr>
          <w:top w:val="nil"/>
          <w:left w:val="nil"/>
          <w:bottom w:val="nil"/>
          <w:right w:val="nil"/>
          <w:between w:val="nil"/>
        </w:pBdr>
        <w:spacing w:after="100"/>
        <w:rPr>
          <w:b/>
          <w:i/>
          <w:color w:val="000000"/>
          <w:sz w:val="20"/>
          <w:szCs w:val="20"/>
          <w:lang w:val="es-419"/>
        </w:rPr>
      </w:pPr>
    </w:p>
    <w:p w:rsidR="009475EF" w:rsidRPr="005579F6" w:rsidRDefault="009B106A">
      <w:pPr>
        <w:widowControl w:val="0"/>
        <w:pBdr>
          <w:top w:val="nil"/>
          <w:left w:val="nil"/>
          <w:bottom w:val="nil"/>
          <w:right w:val="nil"/>
          <w:between w:val="nil"/>
        </w:pBdr>
        <w:spacing w:after="100" w:line="240" w:lineRule="auto"/>
        <w:rPr>
          <w:color w:val="000000"/>
          <w:sz w:val="24"/>
          <w:szCs w:val="24"/>
          <w:lang w:val="es-419"/>
        </w:rPr>
      </w:pPr>
      <w:r w:rsidRPr="005579F6">
        <w:rPr>
          <w:sz w:val="24"/>
          <w:szCs w:val="24"/>
          <w:lang w:val="es-419"/>
        </w:rPr>
        <w:t xml:space="preserve">Michael Hokenberg, </w:t>
      </w:r>
      <w:r w:rsidR="00185168">
        <w:rPr>
          <w:sz w:val="24"/>
          <w:szCs w:val="24"/>
          <w:lang w:val="es-419"/>
        </w:rPr>
        <w:t>Director</w:t>
      </w:r>
    </w:p>
    <w:p w:rsidR="009475EF" w:rsidRPr="005579F6" w:rsidRDefault="009B106A">
      <w:pPr>
        <w:widowControl w:val="0"/>
        <w:pBdr>
          <w:top w:val="nil"/>
          <w:left w:val="nil"/>
          <w:bottom w:val="nil"/>
          <w:right w:val="nil"/>
          <w:between w:val="nil"/>
        </w:pBdr>
        <w:spacing w:after="100" w:line="240" w:lineRule="auto"/>
        <w:rPr>
          <w:sz w:val="24"/>
          <w:szCs w:val="24"/>
          <w:lang w:val="es-419"/>
        </w:rPr>
      </w:pPr>
      <w:r w:rsidRPr="005579F6">
        <w:rPr>
          <w:color w:val="000000"/>
          <w:sz w:val="24"/>
          <w:szCs w:val="24"/>
          <w:lang w:val="es-419"/>
        </w:rPr>
        <w:t xml:space="preserve">Gary Lassiter, </w:t>
      </w:r>
      <w:r w:rsidR="00185168">
        <w:rPr>
          <w:color w:val="000000"/>
          <w:sz w:val="24"/>
          <w:szCs w:val="24"/>
          <w:lang w:val="es-419"/>
        </w:rPr>
        <w:t>Subdirector</w:t>
      </w:r>
    </w:p>
    <w:p w:rsidR="009475EF" w:rsidRPr="005579F6" w:rsidRDefault="009475EF">
      <w:pPr>
        <w:widowControl w:val="0"/>
        <w:spacing w:after="100"/>
        <w:jc w:val="both"/>
        <w:rPr>
          <w:b/>
          <w:sz w:val="24"/>
          <w:szCs w:val="24"/>
          <w:lang w:val="es-419"/>
        </w:rPr>
      </w:pPr>
    </w:p>
    <w:p w:rsidR="009475EF" w:rsidRPr="005579F6" w:rsidRDefault="00185168">
      <w:pPr>
        <w:widowControl w:val="0"/>
        <w:spacing w:after="100"/>
        <w:jc w:val="both"/>
        <w:rPr>
          <w:b/>
          <w:sz w:val="24"/>
          <w:szCs w:val="24"/>
          <w:lang w:val="es-419"/>
        </w:rPr>
      </w:pPr>
      <w:r>
        <w:rPr>
          <w:b/>
          <w:sz w:val="24"/>
          <w:szCs w:val="24"/>
          <w:lang w:val="es-419"/>
        </w:rPr>
        <w:t xml:space="preserve">DECLARACION DE PRINCIPIOS DE </w:t>
      </w:r>
      <w:r w:rsidR="009B106A" w:rsidRPr="005579F6">
        <w:rPr>
          <w:b/>
          <w:sz w:val="24"/>
          <w:szCs w:val="24"/>
          <w:lang w:val="es-419"/>
        </w:rPr>
        <w:t xml:space="preserve">WCPSS </w:t>
      </w:r>
    </w:p>
    <w:p w:rsidR="009475EF" w:rsidRPr="005579F6" w:rsidRDefault="00185168">
      <w:pPr>
        <w:widowControl w:val="0"/>
        <w:spacing w:after="100"/>
        <w:jc w:val="both"/>
        <w:rPr>
          <w:color w:val="000000"/>
          <w:sz w:val="24"/>
          <w:szCs w:val="24"/>
          <w:lang w:val="es-419"/>
        </w:rPr>
      </w:pPr>
      <w:r w:rsidRPr="00185168">
        <w:rPr>
          <w:sz w:val="24"/>
          <w:szCs w:val="24"/>
          <w:lang w:val="es-419"/>
        </w:rPr>
        <w:t>La misión de la Escuela Intermedia Mt. Vernon es proveer una educación pertinente y estimulante y a la vez graduar a estudiantes que sean colaboradores, creativos, comunicadores eficaces y analíticos.</w:t>
      </w:r>
      <w:r>
        <w:rPr>
          <w:sz w:val="24"/>
          <w:szCs w:val="24"/>
          <w:lang w:val="es-419"/>
        </w:rPr>
        <w:t xml:space="preserve"> </w:t>
      </w:r>
    </w:p>
    <w:p w:rsidR="009475EF" w:rsidRPr="005579F6" w:rsidRDefault="009475EF">
      <w:pPr>
        <w:widowControl w:val="0"/>
        <w:pBdr>
          <w:top w:val="nil"/>
          <w:left w:val="nil"/>
          <w:bottom w:val="nil"/>
          <w:right w:val="nil"/>
          <w:between w:val="nil"/>
        </w:pBdr>
        <w:spacing w:after="100"/>
        <w:jc w:val="both"/>
        <w:rPr>
          <w:sz w:val="24"/>
          <w:szCs w:val="24"/>
          <w:lang w:val="es-419"/>
        </w:rPr>
      </w:pPr>
    </w:p>
    <w:p w:rsidR="009475EF" w:rsidRPr="005579F6" w:rsidRDefault="003B6475">
      <w:pPr>
        <w:widowControl w:val="0"/>
        <w:pBdr>
          <w:top w:val="nil"/>
          <w:left w:val="nil"/>
          <w:bottom w:val="nil"/>
          <w:right w:val="nil"/>
          <w:between w:val="nil"/>
        </w:pBdr>
        <w:spacing w:after="100"/>
        <w:jc w:val="both"/>
        <w:rPr>
          <w:b/>
          <w:sz w:val="24"/>
          <w:szCs w:val="24"/>
          <w:lang w:val="es-419"/>
        </w:rPr>
      </w:pPr>
      <w:r>
        <w:rPr>
          <w:b/>
          <w:sz w:val="24"/>
          <w:szCs w:val="24"/>
          <w:lang w:val="es-419"/>
        </w:rPr>
        <w:t xml:space="preserve">DECLARACION DE LA VISION DE LA INTERMEDIA </w:t>
      </w:r>
      <w:r w:rsidR="009B106A" w:rsidRPr="005579F6">
        <w:rPr>
          <w:b/>
          <w:sz w:val="24"/>
          <w:szCs w:val="24"/>
          <w:lang w:val="es-419"/>
        </w:rPr>
        <w:t>MT. VERNON</w:t>
      </w:r>
    </w:p>
    <w:p w:rsidR="009475EF" w:rsidRPr="005579F6" w:rsidRDefault="00F21200">
      <w:pPr>
        <w:widowControl w:val="0"/>
        <w:pBdr>
          <w:top w:val="nil"/>
          <w:left w:val="nil"/>
          <w:bottom w:val="nil"/>
          <w:right w:val="nil"/>
          <w:between w:val="nil"/>
        </w:pBdr>
        <w:spacing w:after="100"/>
        <w:jc w:val="both"/>
        <w:rPr>
          <w:sz w:val="24"/>
          <w:szCs w:val="24"/>
          <w:lang w:val="es-419"/>
        </w:rPr>
      </w:pPr>
      <w:r w:rsidRPr="00F21200">
        <w:rPr>
          <w:sz w:val="24"/>
          <w:szCs w:val="24"/>
          <w:lang w:val="es-419"/>
        </w:rPr>
        <w:t>La Escuela Intermedia Mt. Vernon realmente es un entorno único donde el tamaño de la escuela, la estructura y el ambient</w:t>
      </w:r>
      <w:r w:rsidR="004A0C1C">
        <w:rPr>
          <w:sz w:val="24"/>
          <w:szCs w:val="24"/>
          <w:lang w:val="es-419"/>
        </w:rPr>
        <w:t>e</w:t>
      </w:r>
      <w:r w:rsidRPr="00F21200">
        <w:rPr>
          <w:sz w:val="24"/>
          <w:szCs w:val="24"/>
          <w:lang w:val="es-419"/>
        </w:rPr>
        <w:t xml:space="preserve"> se combinan </w:t>
      </w:r>
      <w:r w:rsidR="004A0C1C">
        <w:rPr>
          <w:sz w:val="24"/>
          <w:szCs w:val="24"/>
          <w:lang w:val="es-419"/>
        </w:rPr>
        <w:t xml:space="preserve">todos </w:t>
      </w:r>
      <w:r w:rsidRPr="00F21200">
        <w:rPr>
          <w:sz w:val="24"/>
          <w:szCs w:val="24"/>
          <w:lang w:val="es-419"/>
        </w:rPr>
        <w:t>para ayudar a que los estudiantes puedan realizar su pleno potencial lleno en ambos</w:t>
      </w:r>
      <w:r w:rsidR="004A0C1C">
        <w:rPr>
          <w:sz w:val="24"/>
          <w:szCs w:val="24"/>
          <w:lang w:val="es-419"/>
        </w:rPr>
        <w:t>,</w:t>
      </w:r>
      <w:r w:rsidRPr="00F21200">
        <w:rPr>
          <w:sz w:val="24"/>
          <w:szCs w:val="24"/>
          <w:lang w:val="es-419"/>
        </w:rPr>
        <w:t xml:space="preserve"> las materias académicas y la ciudadanía. </w:t>
      </w:r>
      <w:r w:rsidRPr="003571DF">
        <w:rPr>
          <w:sz w:val="24"/>
          <w:szCs w:val="24"/>
          <w:lang w:val="es-419"/>
        </w:rPr>
        <w:t>Los estudiantes se pueden ver involucrados en conversaciones productivas, positivas, y reflexivas con nuestro personal escolar a lo largo del día escolar y en todas las áreas de nuestro recinto escolar en un esfuerzo de mejorar sus experiencias y expectativas escolares para un éxito futuro.</w:t>
      </w:r>
      <w:r w:rsidRPr="00F21200">
        <w:rPr>
          <w:sz w:val="24"/>
          <w:szCs w:val="24"/>
          <w:lang w:val="es-419"/>
        </w:rPr>
        <w:t xml:space="preserve"> Los miembros del personal escolar de Mt. Vernon se dedican a la mejora continua dirigida a los nuevos modos de cumplir con las necesidades de nuestros estudiantes y de prepararlos para unas vidas exitosas. Nuestro personal mantiene su esfuerzo y energía en el crecimiento académico y de la conducta mientras que nos concentramos en un clima del diálogo abierto que desarrolla las relaciones positivas con nuestros estudiantes. La Escuela Mt. Vernon será una comunidad con un </w:t>
      </w:r>
      <w:r w:rsidR="004A0C1C">
        <w:rPr>
          <w:sz w:val="24"/>
          <w:szCs w:val="24"/>
          <w:lang w:val="es-419"/>
        </w:rPr>
        <w:t>enfoque</w:t>
      </w:r>
      <w:r w:rsidRPr="00F21200">
        <w:rPr>
          <w:sz w:val="24"/>
          <w:szCs w:val="24"/>
          <w:lang w:val="es-419"/>
        </w:rPr>
        <w:t xml:space="preserve"> singular para mejorar las vidas de nuestros estudiantes. Mantendremos nuestra dedicación a la producción de los ciudadanos globales positivos y productivos.</w:t>
      </w:r>
      <w:r>
        <w:rPr>
          <w:sz w:val="24"/>
          <w:szCs w:val="24"/>
          <w:lang w:val="es-419"/>
        </w:rPr>
        <w:t xml:space="preserve"> </w:t>
      </w:r>
    </w:p>
    <w:p w:rsidR="009475EF" w:rsidRPr="005579F6" w:rsidRDefault="009475EF">
      <w:pPr>
        <w:widowControl w:val="0"/>
        <w:pBdr>
          <w:top w:val="nil"/>
          <w:left w:val="nil"/>
          <w:bottom w:val="nil"/>
          <w:right w:val="nil"/>
          <w:between w:val="nil"/>
        </w:pBdr>
        <w:spacing w:after="100"/>
        <w:jc w:val="both"/>
        <w:rPr>
          <w:b/>
          <w:sz w:val="24"/>
          <w:szCs w:val="24"/>
          <w:lang w:val="es-419"/>
        </w:rPr>
      </w:pPr>
    </w:p>
    <w:p w:rsidR="009475EF" w:rsidRPr="005579F6" w:rsidRDefault="00F21200">
      <w:pPr>
        <w:widowControl w:val="0"/>
        <w:pBdr>
          <w:top w:val="nil"/>
          <w:left w:val="nil"/>
          <w:bottom w:val="nil"/>
          <w:right w:val="nil"/>
          <w:between w:val="nil"/>
        </w:pBdr>
        <w:spacing w:after="100"/>
        <w:jc w:val="both"/>
        <w:rPr>
          <w:b/>
          <w:color w:val="000000"/>
          <w:sz w:val="24"/>
          <w:szCs w:val="24"/>
          <w:lang w:val="es-419"/>
        </w:rPr>
      </w:pPr>
      <w:r>
        <w:rPr>
          <w:b/>
          <w:sz w:val="24"/>
          <w:szCs w:val="24"/>
          <w:lang w:val="es-419"/>
        </w:rPr>
        <w:t>QUIENES SOMOS</w:t>
      </w:r>
    </w:p>
    <w:p w:rsidR="009475EF" w:rsidRPr="005579F6" w:rsidRDefault="001D5408">
      <w:pPr>
        <w:widowControl w:val="0"/>
        <w:pBdr>
          <w:top w:val="nil"/>
          <w:left w:val="nil"/>
          <w:bottom w:val="nil"/>
          <w:right w:val="nil"/>
          <w:between w:val="nil"/>
        </w:pBdr>
        <w:spacing w:after="100"/>
        <w:jc w:val="both"/>
        <w:rPr>
          <w:color w:val="000000"/>
          <w:sz w:val="24"/>
          <w:szCs w:val="24"/>
          <w:lang w:val="es-419"/>
        </w:rPr>
      </w:pPr>
      <w:r w:rsidRPr="001D5408">
        <w:rPr>
          <w:sz w:val="24"/>
          <w:szCs w:val="24"/>
          <w:lang w:val="es-419"/>
        </w:rPr>
        <w:t xml:space="preserve">La Escuela Intermedia Mt. Vernon se concentra en el estudiante </w:t>
      </w:r>
      <w:r w:rsidR="004A0C1C">
        <w:rPr>
          <w:sz w:val="24"/>
          <w:szCs w:val="24"/>
          <w:lang w:val="es-419"/>
        </w:rPr>
        <w:t>í</w:t>
      </w:r>
      <w:r w:rsidRPr="001D5408">
        <w:rPr>
          <w:sz w:val="24"/>
          <w:szCs w:val="24"/>
          <w:lang w:val="es-419"/>
        </w:rPr>
        <w:t>ntegro. Nuestro enfoque a la educación permite que el personal de Mt. Vernon fomenten el bienestar social, emocional y académico de nuestros estudiantes. Los estudiantes en Mt. Vernon sigue</w:t>
      </w:r>
      <w:r w:rsidR="004A0C1C">
        <w:rPr>
          <w:sz w:val="24"/>
          <w:szCs w:val="24"/>
          <w:lang w:val="es-419"/>
        </w:rPr>
        <w:t>n el</w:t>
      </w:r>
      <w:r w:rsidRPr="001D5408">
        <w:rPr>
          <w:sz w:val="24"/>
          <w:szCs w:val="24"/>
          <w:lang w:val="es-419"/>
        </w:rPr>
        <w:t xml:space="preserve"> </w:t>
      </w:r>
      <w:r w:rsidR="00C272D0" w:rsidRPr="001D5408">
        <w:rPr>
          <w:sz w:val="24"/>
          <w:szCs w:val="24"/>
          <w:lang w:val="es-419"/>
        </w:rPr>
        <w:t>currículo</w:t>
      </w:r>
      <w:r w:rsidRPr="001D5408">
        <w:rPr>
          <w:sz w:val="24"/>
          <w:szCs w:val="24"/>
          <w:lang w:val="es-419"/>
        </w:rPr>
        <w:t xml:space="preserve"> de los cursos </w:t>
      </w:r>
      <w:r w:rsidR="00C272D0" w:rsidRPr="001D5408">
        <w:rPr>
          <w:sz w:val="24"/>
          <w:szCs w:val="24"/>
          <w:lang w:val="es-419"/>
        </w:rPr>
        <w:t>básicos</w:t>
      </w:r>
      <w:r w:rsidRPr="001D5408">
        <w:rPr>
          <w:sz w:val="24"/>
          <w:szCs w:val="24"/>
          <w:lang w:val="es-419"/>
        </w:rPr>
        <w:t xml:space="preserve"> requeridos por el nivel de grado de WCPSS para todas las clases académicas que se ofrecen. Además, Mt. Vernon tiene un programa premiado de Apoyos e Intervenciones para la Conducta Positiva (Positive Behavior Interventions Support-PBIS) que permite que nuestros estudiantes logren el </w:t>
      </w:r>
      <w:r w:rsidR="00C272D0" w:rsidRPr="001D5408">
        <w:rPr>
          <w:sz w:val="24"/>
          <w:szCs w:val="24"/>
          <w:lang w:val="es-419"/>
        </w:rPr>
        <w:t>éxito</w:t>
      </w:r>
      <w:r w:rsidRPr="001D5408">
        <w:rPr>
          <w:sz w:val="24"/>
          <w:szCs w:val="24"/>
          <w:lang w:val="es-419"/>
        </w:rPr>
        <w:t xml:space="preserve"> con su conducta al celebrar sus decisiones positivas y de </w:t>
      </w:r>
      <w:r w:rsidRPr="001D5408">
        <w:rPr>
          <w:sz w:val="24"/>
          <w:szCs w:val="24"/>
          <w:lang w:val="es-419"/>
        </w:rPr>
        <w:lastRenderedPageBreak/>
        <w:t>enseñarles las expectativas cuando los estudiantes se tengan que reorientar</w:t>
      </w:r>
      <w:r w:rsidRPr="003571DF">
        <w:rPr>
          <w:sz w:val="24"/>
          <w:szCs w:val="24"/>
          <w:lang w:val="es-419"/>
        </w:rPr>
        <w:t xml:space="preserve">. Los estudiantes en Mt. Vernon </w:t>
      </w:r>
      <w:r w:rsidR="003571DF" w:rsidRPr="003571DF">
        <w:rPr>
          <w:sz w:val="24"/>
          <w:szCs w:val="24"/>
          <w:lang w:val="es-419"/>
        </w:rPr>
        <w:t xml:space="preserve">usan </w:t>
      </w:r>
      <w:r w:rsidRPr="003571DF">
        <w:rPr>
          <w:sz w:val="24"/>
          <w:szCs w:val="24"/>
          <w:lang w:val="es-419"/>
        </w:rPr>
        <w:t>una hoja de puntaje</w:t>
      </w:r>
      <w:r w:rsidR="003571DF" w:rsidRPr="003571DF">
        <w:rPr>
          <w:sz w:val="24"/>
          <w:szCs w:val="24"/>
          <w:lang w:val="es-419"/>
        </w:rPr>
        <w:t xml:space="preserve"> diariamente</w:t>
      </w:r>
      <w:r w:rsidRPr="003571DF">
        <w:rPr>
          <w:sz w:val="24"/>
          <w:szCs w:val="24"/>
          <w:lang w:val="es-419"/>
        </w:rPr>
        <w:t xml:space="preserve"> para reflexionar sobre su desempeño y su conducta en una clase y para proporcionarle</w:t>
      </w:r>
      <w:r w:rsidR="003571DF" w:rsidRPr="003571DF">
        <w:rPr>
          <w:sz w:val="24"/>
          <w:szCs w:val="24"/>
          <w:lang w:val="es-419"/>
        </w:rPr>
        <w:t>s</w:t>
      </w:r>
      <w:r w:rsidRPr="003571DF">
        <w:rPr>
          <w:sz w:val="24"/>
          <w:szCs w:val="24"/>
          <w:lang w:val="es-419"/>
        </w:rPr>
        <w:t xml:space="preserve"> reacción a los padres. Basado en</w:t>
      </w:r>
      <w:r w:rsidRPr="001D5408">
        <w:rPr>
          <w:sz w:val="24"/>
          <w:szCs w:val="24"/>
          <w:lang w:val="es-419"/>
        </w:rPr>
        <w:t xml:space="preserve"> el desempeño de un estudiante en las hojas de puntaje, tendremos </w:t>
      </w:r>
      <w:r>
        <w:rPr>
          <w:sz w:val="24"/>
          <w:szCs w:val="24"/>
          <w:lang w:val="es-419"/>
        </w:rPr>
        <w:t xml:space="preserve">disponibles </w:t>
      </w:r>
      <w:r w:rsidRPr="001D5408">
        <w:rPr>
          <w:sz w:val="24"/>
          <w:szCs w:val="24"/>
          <w:lang w:val="es-419"/>
        </w:rPr>
        <w:t xml:space="preserve">recompensas/privilegios diferentes a diario, semanales y/o mensuales.  </w:t>
      </w:r>
      <w:r w:rsidR="009B106A" w:rsidRPr="005579F6">
        <w:rPr>
          <w:sz w:val="24"/>
          <w:szCs w:val="24"/>
          <w:lang w:val="es-419"/>
        </w:rPr>
        <w:t xml:space="preserve"> </w:t>
      </w:r>
    </w:p>
    <w:p w:rsidR="00332313" w:rsidRPr="005579F6" w:rsidRDefault="00332313">
      <w:pPr>
        <w:widowControl w:val="0"/>
        <w:spacing w:after="100"/>
        <w:jc w:val="both"/>
        <w:rPr>
          <w:b/>
          <w:sz w:val="24"/>
          <w:szCs w:val="24"/>
          <w:lang w:val="es-419"/>
        </w:rPr>
      </w:pPr>
    </w:p>
    <w:p w:rsidR="009475EF" w:rsidRPr="005579F6" w:rsidRDefault="001D5408">
      <w:pPr>
        <w:widowControl w:val="0"/>
        <w:spacing w:after="100"/>
        <w:jc w:val="both"/>
        <w:rPr>
          <w:b/>
          <w:sz w:val="24"/>
          <w:szCs w:val="24"/>
          <w:lang w:val="es-419"/>
        </w:rPr>
      </w:pPr>
      <w:r>
        <w:rPr>
          <w:b/>
          <w:sz w:val="24"/>
          <w:szCs w:val="24"/>
          <w:lang w:val="es-419"/>
        </w:rPr>
        <w:t>A QUIENES SERVIMOS</w:t>
      </w:r>
    </w:p>
    <w:p w:rsidR="009475EF" w:rsidRPr="005579F6" w:rsidRDefault="001D5408">
      <w:pPr>
        <w:widowControl w:val="0"/>
        <w:spacing w:after="100"/>
        <w:jc w:val="both"/>
        <w:rPr>
          <w:color w:val="000000"/>
          <w:sz w:val="24"/>
          <w:szCs w:val="24"/>
          <w:lang w:val="es-419"/>
        </w:rPr>
      </w:pPr>
      <w:r w:rsidRPr="001D5408">
        <w:rPr>
          <w:sz w:val="24"/>
          <w:szCs w:val="24"/>
          <w:lang w:val="es-419"/>
        </w:rPr>
        <w:t xml:space="preserve">La Escuela Mt. Vernon sirve a los estudiantes con riesgo de reprobar quienes no están logrando el éxito adecuado en sus escuelas base.  </w:t>
      </w:r>
      <w:r w:rsidRPr="003571DF">
        <w:rPr>
          <w:sz w:val="24"/>
          <w:szCs w:val="24"/>
          <w:lang w:val="es-419"/>
        </w:rPr>
        <w:t xml:space="preserve">A menudo, los estudiantes remitidos a Mt. Vernon </w:t>
      </w:r>
      <w:r w:rsidR="0098706E" w:rsidRPr="003571DF">
        <w:rPr>
          <w:sz w:val="24"/>
          <w:szCs w:val="24"/>
          <w:lang w:val="es-419"/>
        </w:rPr>
        <w:t>est</w:t>
      </w:r>
      <w:r w:rsidRPr="003571DF">
        <w:rPr>
          <w:sz w:val="24"/>
          <w:szCs w:val="24"/>
          <w:lang w:val="es-419"/>
        </w:rPr>
        <w:t>án reprobando académicamente</w:t>
      </w:r>
      <w:r w:rsidR="0098706E" w:rsidRPr="003571DF">
        <w:rPr>
          <w:sz w:val="24"/>
          <w:szCs w:val="24"/>
          <w:lang w:val="es-419"/>
        </w:rPr>
        <w:t xml:space="preserve"> y se benefician de una relación más baja de estudiantes </w:t>
      </w:r>
      <w:r w:rsidR="003571DF" w:rsidRPr="003571DF">
        <w:rPr>
          <w:sz w:val="24"/>
          <w:szCs w:val="24"/>
          <w:lang w:val="es-419"/>
        </w:rPr>
        <w:t>por</w:t>
      </w:r>
      <w:r w:rsidR="0098706E" w:rsidRPr="003571DF">
        <w:rPr>
          <w:sz w:val="24"/>
          <w:szCs w:val="24"/>
          <w:lang w:val="es-419"/>
        </w:rPr>
        <w:t xml:space="preserve"> maestros</w:t>
      </w:r>
      <w:r w:rsidR="009B106A" w:rsidRPr="003571DF">
        <w:rPr>
          <w:sz w:val="24"/>
          <w:szCs w:val="24"/>
          <w:lang w:val="es-419"/>
        </w:rPr>
        <w:t>.</w:t>
      </w:r>
      <w:r w:rsidR="009B106A" w:rsidRPr="005579F6">
        <w:rPr>
          <w:sz w:val="24"/>
          <w:szCs w:val="24"/>
          <w:lang w:val="es-419"/>
        </w:rPr>
        <w:t xml:space="preserve"> </w:t>
      </w:r>
      <w:r w:rsidR="0098706E">
        <w:rPr>
          <w:sz w:val="24"/>
          <w:szCs w:val="24"/>
          <w:lang w:val="es-419"/>
        </w:rPr>
        <w:t>Además, los estudiantes pueden demonstrar conductas de Nivel II en sus escuelas base</w:t>
      </w:r>
      <w:r w:rsidR="009B106A" w:rsidRPr="005579F6">
        <w:rPr>
          <w:sz w:val="24"/>
          <w:szCs w:val="24"/>
          <w:lang w:val="es-419"/>
        </w:rPr>
        <w:t xml:space="preserve">. </w:t>
      </w:r>
      <w:r w:rsidR="00802821" w:rsidRPr="003571DF">
        <w:rPr>
          <w:sz w:val="24"/>
          <w:szCs w:val="24"/>
          <w:lang w:val="es-419"/>
        </w:rPr>
        <w:t>Típicamente estas conductas de Nivel II son</w:t>
      </w:r>
      <w:r w:rsidR="003571DF" w:rsidRPr="003571DF">
        <w:rPr>
          <w:sz w:val="24"/>
          <w:szCs w:val="24"/>
          <w:lang w:val="es-419"/>
        </w:rPr>
        <w:t xml:space="preserve"> de manera</w:t>
      </w:r>
      <w:r w:rsidR="00802821" w:rsidRPr="003571DF">
        <w:rPr>
          <w:sz w:val="24"/>
          <w:szCs w:val="24"/>
          <w:lang w:val="es-419"/>
        </w:rPr>
        <w:t xml:space="preserve"> juguetona</w:t>
      </w:r>
      <w:r w:rsidR="00BA7339" w:rsidRPr="003571DF">
        <w:rPr>
          <w:sz w:val="24"/>
          <w:szCs w:val="24"/>
          <w:lang w:val="es-419"/>
        </w:rPr>
        <w:t xml:space="preserve"> por</w:t>
      </w:r>
      <w:r w:rsidR="00802821" w:rsidRPr="003571DF">
        <w:rPr>
          <w:sz w:val="24"/>
          <w:szCs w:val="24"/>
          <w:lang w:val="es-419"/>
        </w:rPr>
        <w:t xml:space="preserve"> naturaleza y más a menudo ocurren durante las horas y en </w:t>
      </w:r>
      <w:r w:rsidR="00BA7339" w:rsidRPr="003571DF">
        <w:rPr>
          <w:sz w:val="24"/>
          <w:szCs w:val="24"/>
          <w:lang w:val="es-419"/>
        </w:rPr>
        <w:t>áreas</w:t>
      </w:r>
      <w:r w:rsidR="00802821" w:rsidRPr="003571DF">
        <w:rPr>
          <w:sz w:val="24"/>
          <w:szCs w:val="24"/>
          <w:lang w:val="es-419"/>
        </w:rPr>
        <w:t xml:space="preserve"> no estructuradas.</w:t>
      </w:r>
      <w:r w:rsidR="00802821" w:rsidRPr="00802821">
        <w:rPr>
          <w:sz w:val="24"/>
          <w:szCs w:val="24"/>
          <w:lang w:val="es-419"/>
        </w:rPr>
        <w:t xml:space="preserve"> Los estudiantes que han tenido éxito en Mt. Vernon ha</w:t>
      </w:r>
      <w:r w:rsidR="005D2356">
        <w:rPr>
          <w:sz w:val="24"/>
          <w:szCs w:val="24"/>
          <w:lang w:val="es-419"/>
        </w:rPr>
        <w:t>n</w:t>
      </w:r>
      <w:r w:rsidR="00802821" w:rsidRPr="00802821">
        <w:rPr>
          <w:sz w:val="24"/>
          <w:szCs w:val="24"/>
          <w:lang w:val="es-419"/>
        </w:rPr>
        <w:t xml:space="preserve"> demostrado un historial de desarrollar relaciones positivas con los adultos y tienen un deseo de mejorarse en sus materias académicas. Una vez aceptados, los estudiantes asisten a Mt. Vernon por el resto del año escolar actual. Los estudiantes regresarán a sus escuelas base de intermedia o de secundaria para el año escolar siguiente. Si a un estudiante le gustaría regresar a Mt. Vernon, se debe presentar a la administración una solicitud para poder permanecer inscrito en Mt. Vernon. </w:t>
      </w:r>
      <w:r w:rsidR="009B106A" w:rsidRPr="005579F6">
        <w:rPr>
          <w:sz w:val="24"/>
          <w:szCs w:val="24"/>
          <w:lang w:val="es-419"/>
        </w:rPr>
        <w:t xml:space="preserve"> </w:t>
      </w:r>
    </w:p>
    <w:p w:rsidR="009475EF" w:rsidRPr="005579F6" w:rsidRDefault="009475EF">
      <w:pPr>
        <w:widowControl w:val="0"/>
        <w:pBdr>
          <w:top w:val="nil"/>
          <w:left w:val="nil"/>
          <w:bottom w:val="nil"/>
          <w:right w:val="nil"/>
          <w:between w:val="nil"/>
        </w:pBdr>
        <w:spacing w:after="100"/>
        <w:jc w:val="both"/>
        <w:rPr>
          <w:b/>
          <w:sz w:val="24"/>
          <w:szCs w:val="24"/>
          <w:lang w:val="es-419"/>
        </w:rPr>
      </w:pPr>
    </w:p>
    <w:p w:rsidR="009475EF" w:rsidRPr="005579F6" w:rsidRDefault="00802821">
      <w:pPr>
        <w:widowControl w:val="0"/>
        <w:pBdr>
          <w:top w:val="nil"/>
          <w:left w:val="nil"/>
          <w:bottom w:val="nil"/>
          <w:right w:val="nil"/>
          <w:between w:val="nil"/>
        </w:pBdr>
        <w:spacing w:after="100"/>
        <w:jc w:val="both"/>
        <w:rPr>
          <w:b/>
          <w:sz w:val="24"/>
          <w:szCs w:val="24"/>
          <w:lang w:val="es-419"/>
        </w:rPr>
      </w:pPr>
      <w:r>
        <w:rPr>
          <w:b/>
          <w:sz w:val="24"/>
          <w:szCs w:val="24"/>
          <w:lang w:val="es-419"/>
        </w:rPr>
        <w:t>PARTICIPACION DE LOS PADRES</w:t>
      </w:r>
    </w:p>
    <w:p w:rsidR="009475EF" w:rsidRPr="005579F6" w:rsidRDefault="00BB2101">
      <w:pPr>
        <w:widowControl w:val="0"/>
        <w:pBdr>
          <w:top w:val="nil"/>
          <w:left w:val="nil"/>
          <w:bottom w:val="nil"/>
          <w:right w:val="nil"/>
          <w:between w:val="nil"/>
        </w:pBdr>
        <w:spacing w:after="100"/>
        <w:jc w:val="both"/>
        <w:rPr>
          <w:sz w:val="24"/>
          <w:szCs w:val="24"/>
          <w:lang w:val="es-419"/>
        </w:rPr>
      </w:pPr>
      <w:r w:rsidRPr="00BB2101">
        <w:rPr>
          <w:sz w:val="24"/>
          <w:szCs w:val="24"/>
          <w:lang w:val="es-419"/>
        </w:rPr>
        <w:t>En la Escuela Intermedia Mt.</w:t>
      </w:r>
      <w:r w:rsidR="00AD43A2">
        <w:rPr>
          <w:sz w:val="24"/>
          <w:szCs w:val="24"/>
          <w:lang w:val="es-419"/>
        </w:rPr>
        <w:t xml:space="preserve"> </w:t>
      </w:r>
      <w:r w:rsidRPr="00BB2101">
        <w:rPr>
          <w:sz w:val="24"/>
          <w:szCs w:val="24"/>
          <w:lang w:val="es-419"/>
        </w:rPr>
        <w:t>Vernon, nos esforzamos por tener una comunidad donde todas las personas interesadas (es decir, los estudiantes, los padres, los maestros, los administradores) se ven como compañeros en el mejoramiento de los resultados educativos para nuestro</w:t>
      </w:r>
      <w:r w:rsidR="005D2356">
        <w:rPr>
          <w:sz w:val="24"/>
          <w:szCs w:val="24"/>
          <w:lang w:val="es-419"/>
        </w:rPr>
        <w:t>s</w:t>
      </w:r>
      <w:r w:rsidRPr="00BB2101">
        <w:rPr>
          <w:sz w:val="24"/>
          <w:szCs w:val="24"/>
          <w:lang w:val="es-419"/>
        </w:rPr>
        <w:t xml:space="preserve"> estudiante</w:t>
      </w:r>
      <w:r w:rsidR="005D2356">
        <w:rPr>
          <w:sz w:val="24"/>
          <w:szCs w:val="24"/>
          <w:lang w:val="es-419"/>
        </w:rPr>
        <w:t>s</w:t>
      </w:r>
      <w:r w:rsidRPr="00BB2101">
        <w:rPr>
          <w:sz w:val="24"/>
          <w:szCs w:val="24"/>
          <w:lang w:val="es-419"/>
        </w:rPr>
        <w:t>. Es la meta de Mt.</w:t>
      </w:r>
      <w:r w:rsidR="00AD43A2">
        <w:rPr>
          <w:sz w:val="24"/>
          <w:szCs w:val="24"/>
          <w:lang w:val="es-419"/>
        </w:rPr>
        <w:t xml:space="preserve"> </w:t>
      </w:r>
      <w:r w:rsidRPr="00BB2101">
        <w:rPr>
          <w:sz w:val="24"/>
          <w:szCs w:val="24"/>
          <w:lang w:val="es-419"/>
        </w:rPr>
        <w:t xml:space="preserve">Vernon de crear una escuela donde:  </w:t>
      </w:r>
      <w:r w:rsidR="009B106A" w:rsidRPr="005579F6">
        <w:rPr>
          <w:sz w:val="24"/>
          <w:szCs w:val="24"/>
          <w:lang w:val="es-419"/>
        </w:rPr>
        <w:t xml:space="preserve">   </w:t>
      </w:r>
    </w:p>
    <w:p w:rsidR="009475EF" w:rsidRPr="005579F6" w:rsidRDefault="007065D9" w:rsidP="007065D9">
      <w:pPr>
        <w:widowControl w:val="0"/>
        <w:numPr>
          <w:ilvl w:val="0"/>
          <w:numId w:val="2"/>
        </w:numPr>
        <w:pBdr>
          <w:top w:val="nil"/>
          <w:left w:val="nil"/>
          <w:bottom w:val="nil"/>
          <w:right w:val="nil"/>
          <w:between w:val="nil"/>
        </w:pBdr>
        <w:spacing w:after="100"/>
        <w:ind w:left="360"/>
        <w:contextualSpacing/>
        <w:jc w:val="both"/>
        <w:rPr>
          <w:sz w:val="24"/>
          <w:szCs w:val="24"/>
          <w:lang w:val="es-419"/>
        </w:rPr>
      </w:pPr>
      <w:r>
        <w:rPr>
          <w:sz w:val="24"/>
          <w:szCs w:val="24"/>
          <w:lang w:val="es-419"/>
        </w:rPr>
        <w:t>Todas las iniciativas de la participación familiar están conectadas al aprendizaje del estudiante</w:t>
      </w:r>
    </w:p>
    <w:p w:rsidR="009475EF" w:rsidRPr="005579F6" w:rsidRDefault="007065D9" w:rsidP="007065D9">
      <w:pPr>
        <w:widowControl w:val="0"/>
        <w:numPr>
          <w:ilvl w:val="0"/>
          <w:numId w:val="2"/>
        </w:numPr>
        <w:pBdr>
          <w:top w:val="nil"/>
          <w:left w:val="nil"/>
          <w:bottom w:val="nil"/>
          <w:right w:val="nil"/>
          <w:between w:val="nil"/>
        </w:pBdr>
        <w:spacing w:after="100"/>
        <w:ind w:left="360"/>
        <w:contextualSpacing/>
        <w:jc w:val="both"/>
        <w:rPr>
          <w:sz w:val="24"/>
          <w:szCs w:val="24"/>
          <w:lang w:val="es-419"/>
        </w:rPr>
      </w:pPr>
      <w:r>
        <w:rPr>
          <w:sz w:val="24"/>
          <w:szCs w:val="24"/>
          <w:lang w:val="es-419"/>
        </w:rPr>
        <w:t>Se honra y se respeta el conocimiento familiar</w:t>
      </w:r>
    </w:p>
    <w:p w:rsidR="009475EF" w:rsidRPr="005579F6" w:rsidRDefault="007065D9" w:rsidP="007065D9">
      <w:pPr>
        <w:widowControl w:val="0"/>
        <w:numPr>
          <w:ilvl w:val="0"/>
          <w:numId w:val="2"/>
        </w:numPr>
        <w:pBdr>
          <w:top w:val="nil"/>
          <w:left w:val="nil"/>
          <w:bottom w:val="nil"/>
          <w:right w:val="nil"/>
          <w:between w:val="nil"/>
        </w:pBdr>
        <w:spacing w:after="100"/>
        <w:ind w:left="360"/>
        <w:contextualSpacing/>
        <w:jc w:val="both"/>
        <w:rPr>
          <w:sz w:val="24"/>
          <w:szCs w:val="24"/>
          <w:lang w:val="es-419"/>
        </w:rPr>
      </w:pPr>
      <w:r>
        <w:rPr>
          <w:sz w:val="24"/>
          <w:szCs w:val="24"/>
          <w:lang w:val="es-419"/>
        </w:rPr>
        <w:t>Se val</w:t>
      </w:r>
      <w:r w:rsidR="005D2356">
        <w:rPr>
          <w:sz w:val="24"/>
          <w:szCs w:val="24"/>
          <w:lang w:val="es-419"/>
        </w:rPr>
        <w:t>oran</w:t>
      </w:r>
      <w:r>
        <w:rPr>
          <w:sz w:val="24"/>
          <w:szCs w:val="24"/>
          <w:lang w:val="es-419"/>
        </w:rPr>
        <w:t xml:space="preserve"> y se cultivan las asociaciones con los padres</w:t>
      </w:r>
    </w:p>
    <w:p w:rsidR="009475EF" w:rsidRPr="005579F6" w:rsidRDefault="007065D9" w:rsidP="007065D9">
      <w:pPr>
        <w:widowControl w:val="0"/>
        <w:numPr>
          <w:ilvl w:val="0"/>
          <w:numId w:val="2"/>
        </w:numPr>
        <w:pBdr>
          <w:top w:val="nil"/>
          <w:left w:val="nil"/>
          <w:bottom w:val="nil"/>
          <w:right w:val="nil"/>
          <w:between w:val="nil"/>
        </w:pBdr>
        <w:spacing w:after="100"/>
        <w:ind w:left="360"/>
        <w:contextualSpacing/>
        <w:jc w:val="both"/>
        <w:rPr>
          <w:sz w:val="24"/>
          <w:szCs w:val="24"/>
          <w:lang w:val="es-419"/>
        </w:rPr>
      </w:pPr>
      <w:r>
        <w:rPr>
          <w:sz w:val="24"/>
          <w:szCs w:val="24"/>
          <w:lang w:val="es-419"/>
        </w:rPr>
        <w:t>Las familias está</w:t>
      </w:r>
      <w:r w:rsidR="005D2356">
        <w:rPr>
          <w:sz w:val="24"/>
          <w:szCs w:val="24"/>
          <w:lang w:val="es-419"/>
        </w:rPr>
        <w:t>n</w:t>
      </w:r>
      <w:r>
        <w:rPr>
          <w:sz w:val="24"/>
          <w:szCs w:val="24"/>
          <w:lang w:val="es-419"/>
        </w:rPr>
        <w:t xml:space="preserve"> involucradas activamente en las decisiones</w:t>
      </w:r>
    </w:p>
    <w:p w:rsidR="009475EF" w:rsidRPr="005579F6" w:rsidRDefault="00597C6E" w:rsidP="007065D9">
      <w:pPr>
        <w:widowControl w:val="0"/>
        <w:numPr>
          <w:ilvl w:val="0"/>
          <w:numId w:val="2"/>
        </w:numPr>
        <w:pBdr>
          <w:top w:val="nil"/>
          <w:left w:val="nil"/>
          <w:bottom w:val="nil"/>
          <w:right w:val="nil"/>
          <w:between w:val="nil"/>
        </w:pBdr>
        <w:spacing w:after="100"/>
        <w:ind w:left="360"/>
        <w:contextualSpacing/>
        <w:jc w:val="both"/>
        <w:rPr>
          <w:sz w:val="24"/>
          <w:szCs w:val="24"/>
          <w:lang w:val="es-419"/>
        </w:rPr>
      </w:pPr>
      <w:r>
        <w:rPr>
          <w:sz w:val="24"/>
          <w:szCs w:val="24"/>
          <w:lang w:val="es-419"/>
        </w:rPr>
        <w:t>La participación familiar ocurre en la comunidad, no solo en la escuela</w:t>
      </w:r>
    </w:p>
    <w:p w:rsidR="009475EF" w:rsidRPr="005579F6" w:rsidRDefault="00597C6E">
      <w:pPr>
        <w:widowControl w:val="0"/>
        <w:pBdr>
          <w:top w:val="nil"/>
          <w:left w:val="nil"/>
          <w:bottom w:val="nil"/>
          <w:right w:val="nil"/>
          <w:between w:val="nil"/>
        </w:pBdr>
        <w:spacing w:after="100"/>
        <w:jc w:val="both"/>
        <w:rPr>
          <w:b/>
          <w:sz w:val="24"/>
          <w:szCs w:val="24"/>
          <w:lang w:val="es-419"/>
        </w:rPr>
      </w:pPr>
      <w:r w:rsidRPr="00597C6E">
        <w:rPr>
          <w:sz w:val="24"/>
          <w:szCs w:val="24"/>
          <w:lang w:val="es-419"/>
        </w:rPr>
        <w:t xml:space="preserve">A lo largo del año escolar, los padres tendrán oportunidades de tomar parte en el diálogo, las sesiones de información y las actividades culturales para realzar el aprendizaje de sus estudiantes y la instrucción proporcionada por los maestros aquí en Mt. Vernon. Las actividades tradicionales de la </w:t>
      </w:r>
      <w:r w:rsidR="00341127" w:rsidRPr="00597C6E">
        <w:rPr>
          <w:sz w:val="24"/>
          <w:szCs w:val="24"/>
          <w:lang w:val="es-419"/>
        </w:rPr>
        <w:t>participación</w:t>
      </w:r>
      <w:r w:rsidRPr="00597C6E">
        <w:rPr>
          <w:sz w:val="24"/>
          <w:szCs w:val="24"/>
          <w:lang w:val="es-419"/>
        </w:rPr>
        <w:t xml:space="preserve"> de los padres seguirán ocurriendo. (es decir las conferencias del padre/maestro, llamadas telefónicas, revisión de la hoja de puntaje, etc.) Nosotros trabajaremos con nuestras familias para ser estratégicos </w:t>
      </w:r>
      <w:r w:rsidR="005D2356">
        <w:rPr>
          <w:sz w:val="24"/>
          <w:szCs w:val="24"/>
          <w:lang w:val="es-419"/>
        </w:rPr>
        <w:t>y poder</w:t>
      </w:r>
      <w:r w:rsidRPr="00597C6E">
        <w:rPr>
          <w:sz w:val="24"/>
          <w:szCs w:val="24"/>
          <w:lang w:val="es-419"/>
        </w:rPr>
        <w:t xml:space="preserve"> ayudar a proporcionarles a nuestras familias con las oportunidades de aprendizaje adicionales a lo largo del año escolar. </w:t>
      </w:r>
      <w:r w:rsidR="009B106A" w:rsidRPr="005579F6">
        <w:rPr>
          <w:sz w:val="24"/>
          <w:szCs w:val="24"/>
          <w:lang w:val="es-419"/>
        </w:rPr>
        <w:t xml:space="preserve"> </w:t>
      </w:r>
    </w:p>
    <w:p w:rsidR="009475EF" w:rsidRPr="005579F6" w:rsidRDefault="00341127">
      <w:pPr>
        <w:widowControl w:val="0"/>
        <w:pBdr>
          <w:top w:val="nil"/>
          <w:left w:val="nil"/>
          <w:bottom w:val="nil"/>
          <w:right w:val="nil"/>
          <w:between w:val="nil"/>
        </w:pBdr>
        <w:spacing w:after="100"/>
        <w:jc w:val="both"/>
        <w:rPr>
          <w:b/>
          <w:sz w:val="24"/>
          <w:szCs w:val="24"/>
          <w:lang w:val="es-419"/>
        </w:rPr>
      </w:pPr>
      <w:r>
        <w:rPr>
          <w:b/>
          <w:sz w:val="24"/>
          <w:szCs w:val="24"/>
          <w:lang w:val="es-419"/>
        </w:rPr>
        <w:lastRenderedPageBreak/>
        <w:t>PROGRAMAS H</w:t>
      </w:r>
      <w:r w:rsidR="009B106A" w:rsidRPr="005579F6">
        <w:rPr>
          <w:b/>
          <w:sz w:val="24"/>
          <w:szCs w:val="24"/>
          <w:lang w:val="es-419"/>
        </w:rPr>
        <w:t>OME BASE/POWERSCHOOL</w:t>
      </w:r>
    </w:p>
    <w:p w:rsidR="009475EF" w:rsidRPr="005579F6" w:rsidRDefault="00341127">
      <w:pPr>
        <w:widowControl w:val="0"/>
        <w:pBdr>
          <w:top w:val="nil"/>
          <w:left w:val="nil"/>
          <w:bottom w:val="nil"/>
          <w:right w:val="nil"/>
          <w:between w:val="nil"/>
        </w:pBdr>
        <w:spacing w:after="100"/>
        <w:jc w:val="both"/>
        <w:rPr>
          <w:b/>
          <w:sz w:val="24"/>
          <w:szCs w:val="24"/>
          <w:lang w:val="es-419"/>
        </w:rPr>
      </w:pPr>
      <w:r w:rsidRPr="00341127">
        <w:rPr>
          <w:sz w:val="24"/>
          <w:szCs w:val="24"/>
          <w:lang w:val="es-419"/>
        </w:rPr>
        <w:t>Es crítico que las familias sepan lo que ocurre en un aula de estudiantes. Home Base es un sistema de información estudiantil que le</w:t>
      </w:r>
      <w:r w:rsidR="005D2356">
        <w:rPr>
          <w:sz w:val="24"/>
          <w:szCs w:val="24"/>
          <w:lang w:val="es-419"/>
        </w:rPr>
        <w:t>s</w:t>
      </w:r>
      <w:r w:rsidRPr="00341127">
        <w:rPr>
          <w:sz w:val="24"/>
          <w:szCs w:val="24"/>
          <w:lang w:val="es-419"/>
        </w:rPr>
        <w:t xml:space="preserve"> da acceso a los estudiantes y a los padres a la información en tiempo real</w:t>
      </w:r>
      <w:r w:rsidR="005D2356">
        <w:rPr>
          <w:sz w:val="24"/>
          <w:szCs w:val="24"/>
          <w:lang w:val="es-419"/>
        </w:rPr>
        <w:t>,</w:t>
      </w:r>
      <w:r w:rsidRPr="00341127">
        <w:rPr>
          <w:sz w:val="24"/>
          <w:szCs w:val="24"/>
          <w:lang w:val="es-419"/>
        </w:rPr>
        <w:t xml:space="preserve"> incluso los datos escolares de la asistencia, las calificaciones y </w:t>
      </w:r>
      <w:r w:rsidR="005D2356">
        <w:rPr>
          <w:sz w:val="24"/>
          <w:szCs w:val="24"/>
          <w:lang w:val="es-419"/>
        </w:rPr>
        <w:t>las tareas</w:t>
      </w:r>
      <w:r w:rsidRPr="00341127">
        <w:rPr>
          <w:sz w:val="24"/>
          <w:szCs w:val="24"/>
          <w:lang w:val="es-419"/>
        </w:rPr>
        <w:t xml:space="preserve">. Todos los estudiantes y los padres tienen acceso a Home Base. Por favor póngase en contacto con Mt. Vernon para más información </w:t>
      </w:r>
      <w:r w:rsidR="005D2356">
        <w:rPr>
          <w:sz w:val="24"/>
          <w:szCs w:val="24"/>
          <w:lang w:val="es-419"/>
        </w:rPr>
        <w:t xml:space="preserve">e </w:t>
      </w:r>
      <w:r w:rsidRPr="00341127">
        <w:rPr>
          <w:sz w:val="24"/>
          <w:szCs w:val="24"/>
          <w:lang w:val="es-419"/>
        </w:rPr>
        <w:t>inscribirse.</w:t>
      </w:r>
      <w:r w:rsidR="009B106A" w:rsidRPr="005579F6">
        <w:rPr>
          <w:sz w:val="24"/>
          <w:szCs w:val="24"/>
          <w:lang w:val="es-419"/>
        </w:rPr>
        <w:t xml:space="preserve"> </w:t>
      </w:r>
    </w:p>
    <w:p w:rsidR="009475EF" w:rsidRPr="005579F6" w:rsidRDefault="009475EF">
      <w:pPr>
        <w:widowControl w:val="0"/>
        <w:pBdr>
          <w:top w:val="nil"/>
          <w:left w:val="nil"/>
          <w:bottom w:val="nil"/>
          <w:right w:val="nil"/>
          <w:between w:val="nil"/>
        </w:pBdr>
        <w:spacing w:after="100"/>
        <w:jc w:val="both"/>
        <w:rPr>
          <w:b/>
          <w:sz w:val="24"/>
          <w:szCs w:val="24"/>
          <w:lang w:val="es-419"/>
        </w:rPr>
      </w:pPr>
    </w:p>
    <w:p w:rsidR="009475EF" w:rsidRPr="005579F6" w:rsidRDefault="009475EF">
      <w:pPr>
        <w:widowControl w:val="0"/>
        <w:pBdr>
          <w:top w:val="nil"/>
          <w:left w:val="nil"/>
          <w:bottom w:val="nil"/>
          <w:right w:val="nil"/>
          <w:between w:val="nil"/>
        </w:pBdr>
        <w:spacing w:after="100"/>
        <w:jc w:val="both"/>
        <w:rPr>
          <w:b/>
          <w:sz w:val="24"/>
          <w:szCs w:val="24"/>
          <w:lang w:val="es-419"/>
        </w:rPr>
      </w:pPr>
    </w:p>
    <w:p w:rsidR="009475EF" w:rsidRPr="005579F6" w:rsidRDefault="00E76438">
      <w:pPr>
        <w:widowControl w:val="0"/>
        <w:pBdr>
          <w:top w:val="nil"/>
          <w:left w:val="nil"/>
          <w:bottom w:val="nil"/>
          <w:right w:val="nil"/>
          <w:between w:val="nil"/>
        </w:pBdr>
        <w:spacing w:after="100"/>
        <w:jc w:val="both"/>
        <w:rPr>
          <w:b/>
          <w:sz w:val="24"/>
          <w:szCs w:val="24"/>
          <w:lang w:val="es-419"/>
        </w:rPr>
      </w:pPr>
      <w:r>
        <w:rPr>
          <w:b/>
          <w:sz w:val="24"/>
          <w:szCs w:val="24"/>
          <w:lang w:val="es-419"/>
        </w:rPr>
        <w:t>POLITICA DE CALIFICACIONES</w:t>
      </w:r>
    </w:p>
    <w:p w:rsidR="009475EF" w:rsidRPr="005579F6" w:rsidRDefault="00E76438">
      <w:pPr>
        <w:widowControl w:val="0"/>
        <w:pBdr>
          <w:top w:val="nil"/>
          <w:left w:val="nil"/>
          <w:bottom w:val="nil"/>
          <w:right w:val="nil"/>
          <w:between w:val="nil"/>
        </w:pBdr>
        <w:spacing w:after="100"/>
        <w:jc w:val="both"/>
        <w:rPr>
          <w:sz w:val="24"/>
          <w:szCs w:val="24"/>
          <w:lang w:val="es-419"/>
        </w:rPr>
      </w:pPr>
      <w:r>
        <w:rPr>
          <w:sz w:val="24"/>
          <w:szCs w:val="24"/>
          <w:lang w:val="es-419"/>
        </w:rPr>
        <w:t xml:space="preserve">La Escuela Intermedia </w:t>
      </w:r>
      <w:r w:rsidR="009B106A" w:rsidRPr="005579F6">
        <w:rPr>
          <w:sz w:val="24"/>
          <w:szCs w:val="24"/>
          <w:lang w:val="es-419"/>
        </w:rPr>
        <w:t xml:space="preserve">Mt. Vernon </w:t>
      </w:r>
      <w:r>
        <w:rPr>
          <w:sz w:val="24"/>
          <w:szCs w:val="24"/>
          <w:lang w:val="es-419"/>
        </w:rPr>
        <w:t xml:space="preserve">está dedicada a mantener unos </w:t>
      </w:r>
      <w:r w:rsidR="00086229">
        <w:rPr>
          <w:sz w:val="24"/>
          <w:szCs w:val="24"/>
          <w:lang w:val="es-419"/>
        </w:rPr>
        <w:t>estándares</w:t>
      </w:r>
      <w:r>
        <w:rPr>
          <w:sz w:val="24"/>
          <w:szCs w:val="24"/>
          <w:lang w:val="es-419"/>
        </w:rPr>
        <w:t xml:space="preserve"> </w:t>
      </w:r>
      <w:r w:rsidR="00086229">
        <w:rPr>
          <w:sz w:val="24"/>
          <w:szCs w:val="24"/>
          <w:lang w:val="es-419"/>
        </w:rPr>
        <w:t>rig</w:t>
      </w:r>
      <w:r w:rsidR="005D2356">
        <w:rPr>
          <w:sz w:val="24"/>
          <w:szCs w:val="24"/>
          <w:lang w:val="es-419"/>
        </w:rPr>
        <w:t>u</w:t>
      </w:r>
      <w:r w:rsidR="00086229">
        <w:rPr>
          <w:sz w:val="24"/>
          <w:szCs w:val="24"/>
          <w:lang w:val="es-419"/>
        </w:rPr>
        <w:t xml:space="preserve">rosos </w:t>
      </w:r>
      <w:r>
        <w:rPr>
          <w:sz w:val="24"/>
          <w:szCs w:val="24"/>
          <w:lang w:val="es-419"/>
        </w:rPr>
        <w:t>de</w:t>
      </w:r>
      <w:r w:rsidR="00086229">
        <w:rPr>
          <w:sz w:val="24"/>
          <w:szCs w:val="24"/>
          <w:lang w:val="es-419"/>
        </w:rPr>
        <w:t xml:space="preserve">l </w:t>
      </w:r>
      <w:r>
        <w:rPr>
          <w:sz w:val="24"/>
          <w:szCs w:val="24"/>
          <w:lang w:val="es-419"/>
        </w:rPr>
        <w:t xml:space="preserve"> logro académico para todos los estudiantes</w:t>
      </w:r>
      <w:r w:rsidR="009B106A" w:rsidRPr="005579F6">
        <w:rPr>
          <w:sz w:val="24"/>
          <w:szCs w:val="24"/>
          <w:lang w:val="es-419"/>
        </w:rPr>
        <w:t xml:space="preserve"> </w:t>
      </w:r>
      <w:r>
        <w:rPr>
          <w:sz w:val="24"/>
          <w:szCs w:val="24"/>
          <w:lang w:val="es-419"/>
        </w:rPr>
        <w:t xml:space="preserve">y para proporcionarles un proceso justo y consistente </w:t>
      </w:r>
      <w:r w:rsidR="00086229">
        <w:rPr>
          <w:sz w:val="24"/>
          <w:szCs w:val="24"/>
          <w:lang w:val="es-419"/>
        </w:rPr>
        <w:t>de</w:t>
      </w:r>
      <w:r>
        <w:rPr>
          <w:sz w:val="24"/>
          <w:szCs w:val="24"/>
          <w:lang w:val="es-419"/>
        </w:rPr>
        <w:t xml:space="preserve"> evaluar e informar en cuanto al progreso del estudiante que es pertinente para los objetivos educativos</w:t>
      </w:r>
      <w:r w:rsidR="009B106A" w:rsidRPr="005579F6">
        <w:rPr>
          <w:sz w:val="24"/>
          <w:szCs w:val="24"/>
          <w:lang w:val="es-419"/>
        </w:rPr>
        <w:t>.</w:t>
      </w:r>
    </w:p>
    <w:tbl>
      <w:tblPr>
        <w:tblStyle w:val="a"/>
        <w:tblW w:w="100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9475EF" w:rsidRPr="005579F6">
        <w:tc>
          <w:tcPr>
            <w:tcW w:w="10035" w:type="dxa"/>
            <w:shd w:val="clear" w:color="auto" w:fill="auto"/>
            <w:tcMar>
              <w:top w:w="100" w:type="dxa"/>
              <w:left w:w="100" w:type="dxa"/>
              <w:bottom w:w="100" w:type="dxa"/>
              <w:right w:w="100" w:type="dxa"/>
            </w:tcMar>
          </w:tcPr>
          <w:p w:rsidR="009475EF" w:rsidRPr="005579F6" w:rsidRDefault="00086229" w:rsidP="00086229">
            <w:pPr>
              <w:jc w:val="center"/>
              <w:rPr>
                <w:sz w:val="24"/>
                <w:szCs w:val="24"/>
                <w:lang w:val="es-419"/>
              </w:rPr>
            </w:pPr>
            <w:r>
              <w:rPr>
                <w:b/>
                <w:sz w:val="24"/>
                <w:szCs w:val="24"/>
                <w:lang w:val="es-419"/>
              </w:rPr>
              <w:t>Expectativas de las categorías de calificaciones y su importancia al nivel de la escuela entera</w:t>
            </w:r>
          </w:p>
          <w:tbl>
            <w:tblPr>
              <w:tblStyle w:val="a0"/>
              <w:tblW w:w="6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870"/>
            </w:tblGrid>
            <w:tr w:rsidR="009475EF" w:rsidRPr="005579F6">
              <w:trPr>
                <w:jc w:val="center"/>
              </w:trPr>
              <w:tc>
                <w:tcPr>
                  <w:tcW w:w="5595" w:type="dxa"/>
                  <w:shd w:val="clear" w:color="auto" w:fill="auto"/>
                  <w:tcMar>
                    <w:top w:w="100" w:type="dxa"/>
                    <w:left w:w="100" w:type="dxa"/>
                    <w:bottom w:w="100" w:type="dxa"/>
                    <w:right w:w="100" w:type="dxa"/>
                  </w:tcMar>
                </w:tcPr>
                <w:p w:rsidR="009475EF" w:rsidRPr="005579F6" w:rsidRDefault="00086229">
                  <w:pPr>
                    <w:jc w:val="center"/>
                    <w:rPr>
                      <w:sz w:val="24"/>
                      <w:szCs w:val="24"/>
                      <w:lang w:val="es-419"/>
                    </w:rPr>
                  </w:pPr>
                  <w:r>
                    <w:rPr>
                      <w:sz w:val="24"/>
                      <w:szCs w:val="24"/>
                      <w:lang w:val="es-419"/>
                    </w:rPr>
                    <w:t xml:space="preserve">Tarea </w:t>
                  </w:r>
                </w:p>
              </w:tc>
              <w:tc>
                <w:tcPr>
                  <w:tcW w:w="870"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10%</w:t>
                  </w:r>
                </w:p>
              </w:tc>
            </w:tr>
            <w:tr w:rsidR="009475EF" w:rsidRPr="005579F6">
              <w:trPr>
                <w:jc w:val="center"/>
              </w:trPr>
              <w:tc>
                <w:tcPr>
                  <w:tcW w:w="5595"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Formativ</w:t>
                  </w:r>
                  <w:r w:rsidR="006B08C9">
                    <w:rPr>
                      <w:sz w:val="24"/>
                      <w:szCs w:val="24"/>
                      <w:lang w:val="es-419"/>
                    </w:rPr>
                    <w:t>a</w:t>
                  </w:r>
                  <w:r w:rsidRPr="005579F6">
                    <w:rPr>
                      <w:sz w:val="24"/>
                      <w:szCs w:val="24"/>
                      <w:lang w:val="es-419"/>
                    </w:rPr>
                    <w:t xml:space="preserve"> (</w:t>
                  </w:r>
                  <w:r w:rsidR="00086229">
                    <w:rPr>
                      <w:sz w:val="24"/>
                      <w:szCs w:val="24"/>
                      <w:lang w:val="es-419"/>
                    </w:rPr>
                    <w:t>trabajo de clase, pruebas, proyectos, laboratorios</w:t>
                  </w:r>
                  <w:r w:rsidRPr="005579F6">
                    <w:rPr>
                      <w:sz w:val="24"/>
                      <w:szCs w:val="24"/>
                      <w:lang w:val="es-419"/>
                    </w:rPr>
                    <w:t xml:space="preserve">, etc.) </w:t>
                  </w:r>
                </w:p>
              </w:tc>
              <w:tc>
                <w:tcPr>
                  <w:tcW w:w="870" w:type="dxa"/>
                  <w:shd w:val="clear" w:color="auto" w:fill="auto"/>
                  <w:tcMar>
                    <w:top w:w="100" w:type="dxa"/>
                    <w:left w:w="100" w:type="dxa"/>
                    <w:bottom w:w="100" w:type="dxa"/>
                    <w:right w:w="100" w:type="dxa"/>
                  </w:tcMar>
                </w:tcPr>
                <w:p w:rsidR="009475EF" w:rsidRPr="005579F6" w:rsidRDefault="009B106A">
                  <w:pPr>
                    <w:widowControl w:val="0"/>
                    <w:spacing w:line="240" w:lineRule="auto"/>
                    <w:jc w:val="center"/>
                    <w:rPr>
                      <w:sz w:val="24"/>
                      <w:szCs w:val="24"/>
                      <w:lang w:val="es-419"/>
                    </w:rPr>
                  </w:pPr>
                  <w:r w:rsidRPr="005579F6">
                    <w:rPr>
                      <w:sz w:val="24"/>
                      <w:szCs w:val="24"/>
                      <w:lang w:val="es-419"/>
                    </w:rPr>
                    <w:t>40%</w:t>
                  </w:r>
                </w:p>
              </w:tc>
            </w:tr>
            <w:tr w:rsidR="009475EF" w:rsidRPr="005579F6">
              <w:trPr>
                <w:jc w:val="center"/>
              </w:trPr>
              <w:tc>
                <w:tcPr>
                  <w:tcW w:w="5595" w:type="dxa"/>
                  <w:shd w:val="clear" w:color="auto" w:fill="auto"/>
                  <w:tcMar>
                    <w:top w:w="100" w:type="dxa"/>
                    <w:left w:w="100" w:type="dxa"/>
                    <w:bottom w:w="100" w:type="dxa"/>
                    <w:right w:w="100" w:type="dxa"/>
                  </w:tcMar>
                </w:tcPr>
                <w:p w:rsidR="009475EF" w:rsidRPr="005579F6" w:rsidRDefault="00086229">
                  <w:pPr>
                    <w:jc w:val="center"/>
                    <w:rPr>
                      <w:sz w:val="24"/>
                      <w:szCs w:val="24"/>
                      <w:lang w:val="es-419"/>
                    </w:rPr>
                  </w:pPr>
                  <w:r>
                    <w:rPr>
                      <w:sz w:val="24"/>
                      <w:szCs w:val="24"/>
                      <w:lang w:val="es-419"/>
                    </w:rPr>
                    <w:t>Acumulativ</w:t>
                  </w:r>
                  <w:r w:rsidR="006B08C9">
                    <w:rPr>
                      <w:sz w:val="24"/>
                      <w:szCs w:val="24"/>
                      <w:lang w:val="es-419"/>
                    </w:rPr>
                    <w:t>a</w:t>
                  </w:r>
                  <w:r w:rsidR="009B106A" w:rsidRPr="005579F6">
                    <w:rPr>
                      <w:sz w:val="24"/>
                      <w:szCs w:val="24"/>
                      <w:lang w:val="es-419"/>
                    </w:rPr>
                    <w:t xml:space="preserve"> (</w:t>
                  </w:r>
                  <w:r w:rsidR="0069108C">
                    <w:rPr>
                      <w:sz w:val="24"/>
                      <w:szCs w:val="24"/>
                      <w:lang w:val="es-419"/>
                    </w:rPr>
                    <w:t>exámenes</w:t>
                  </w:r>
                  <w:r w:rsidR="009B106A" w:rsidRPr="005579F6">
                    <w:rPr>
                      <w:sz w:val="24"/>
                      <w:szCs w:val="24"/>
                      <w:lang w:val="es-419"/>
                    </w:rPr>
                    <w:t>, pro</w:t>
                  </w:r>
                  <w:r>
                    <w:rPr>
                      <w:sz w:val="24"/>
                      <w:szCs w:val="24"/>
                      <w:lang w:val="es-419"/>
                    </w:rPr>
                    <w:t>y</w:t>
                  </w:r>
                  <w:r w:rsidR="009B106A" w:rsidRPr="005579F6">
                    <w:rPr>
                      <w:sz w:val="24"/>
                      <w:szCs w:val="24"/>
                      <w:lang w:val="es-419"/>
                    </w:rPr>
                    <w:t>ect</w:t>
                  </w:r>
                  <w:r>
                    <w:rPr>
                      <w:sz w:val="24"/>
                      <w:szCs w:val="24"/>
                      <w:lang w:val="es-419"/>
                    </w:rPr>
                    <w:t>o</w:t>
                  </w:r>
                  <w:r w:rsidR="009B106A" w:rsidRPr="005579F6">
                    <w:rPr>
                      <w:sz w:val="24"/>
                      <w:szCs w:val="24"/>
                      <w:lang w:val="es-419"/>
                    </w:rPr>
                    <w:t xml:space="preserve">s, </w:t>
                  </w:r>
                  <w:r w:rsidR="0069108C">
                    <w:rPr>
                      <w:sz w:val="24"/>
                      <w:szCs w:val="24"/>
                      <w:lang w:val="es-419"/>
                    </w:rPr>
                    <w:t>composiciones,</w:t>
                  </w:r>
                  <w:r w:rsidR="009B106A" w:rsidRPr="005579F6">
                    <w:rPr>
                      <w:sz w:val="24"/>
                      <w:szCs w:val="24"/>
                      <w:lang w:val="es-419"/>
                    </w:rPr>
                    <w:t xml:space="preserve"> etc.)</w:t>
                  </w:r>
                </w:p>
              </w:tc>
              <w:tc>
                <w:tcPr>
                  <w:tcW w:w="870" w:type="dxa"/>
                  <w:shd w:val="clear" w:color="auto" w:fill="auto"/>
                  <w:tcMar>
                    <w:top w:w="100" w:type="dxa"/>
                    <w:left w:w="100" w:type="dxa"/>
                    <w:bottom w:w="100" w:type="dxa"/>
                    <w:right w:w="100" w:type="dxa"/>
                  </w:tcMar>
                </w:tcPr>
                <w:p w:rsidR="009475EF" w:rsidRPr="005579F6" w:rsidRDefault="009B106A">
                  <w:pPr>
                    <w:widowControl w:val="0"/>
                    <w:spacing w:line="240" w:lineRule="auto"/>
                    <w:jc w:val="center"/>
                    <w:rPr>
                      <w:sz w:val="24"/>
                      <w:szCs w:val="24"/>
                      <w:lang w:val="es-419"/>
                    </w:rPr>
                  </w:pPr>
                  <w:r w:rsidRPr="005579F6">
                    <w:rPr>
                      <w:sz w:val="24"/>
                      <w:szCs w:val="24"/>
                      <w:lang w:val="es-419"/>
                    </w:rPr>
                    <w:t>50%</w:t>
                  </w:r>
                </w:p>
              </w:tc>
            </w:tr>
          </w:tbl>
          <w:p w:rsidR="009475EF" w:rsidRPr="005579F6" w:rsidRDefault="009475EF">
            <w:pPr>
              <w:rPr>
                <w:b/>
                <w:sz w:val="24"/>
                <w:szCs w:val="24"/>
                <w:lang w:val="es-419"/>
              </w:rPr>
            </w:pPr>
          </w:p>
          <w:p w:rsidR="009475EF" w:rsidRPr="005579F6" w:rsidRDefault="0069108C">
            <w:pPr>
              <w:rPr>
                <w:b/>
                <w:sz w:val="24"/>
                <w:szCs w:val="24"/>
                <w:lang w:val="es-419"/>
              </w:rPr>
            </w:pPr>
            <w:r>
              <w:rPr>
                <w:b/>
                <w:sz w:val="24"/>
                <w:szCs w:val="24"/>
                <w:lang w:val="es-419"/>
              </w:rPr>
              <w:t>Calificaciones Transferidas</w:t>
            </w:r>
          </w:p>
          <w:p w:rsidR="009475EF" w:rsidRPr="005579F6" w:rsidRDefault="0069108C">
            <w:pPr>
              <w:rPr>
                <w:sz w:val="24"/>
                <w:szCs w:val="24"/>
                <w:lang w:val="es-419"/>
              </w:rPr>
            </w:pPr>
            <w:r>
              <w:rPr>
                <w:sz w:val="24"/>
                <w:szCs w:val="24"/>
                <w:lang w:val="es-419"/>
              </w:rPr>
              <w:t xml:space="preserve">Los estudiantes que se </w:t>
            </w:r>
            <w:r w:rsidR="005C6E1D">
              <w:rPr>
                <w:sz w:val="24"/>
                <w:szCs w:val="24"/>
                <w:lang w:val="es-419"/>
              </w:rPr>
              <w:t>transfieren</w:t>
            </w:r>
            <w:r>
              <w:rPr>
                <w:sz w:val="24"/>
                <w:szCs w:val="24"/>
                <w:lang w:val="es-419"/>
              </w:rPr>
              <w:t xml:space="preserve"> de una escuela base con calificaciones actualizadas tendrán sus calificaciones marc</w:t>
            </w:r>
            <w:r w:rsidR="006B08C9">
              <w:rPr>
                <w:sz w:val="24"/>
                <w:szCs w:val="24"/>
                <w:lang w:val="es-419"/>
              </w:rPr>
              <w:t>a</w:t>
            </w:r>
            <w:r>
              <w:rPr>
                <w:sz w:val="24"/>
                <w:szCs w:val="24"/>
                <w:lang w:val="es-419"/>
              </w:rPr>
              <w:t>das según el cuadro a continuación</w:t>
            </w:r>
            <w:r w:rsidR="006B08C9">
              <w:rPr>
                <w:sz w:val="24"/>
                <w:szCs w:val="24"/>
                <w:lang w:val="es-419"/>
              </w:rPr>
              <w:t>. Todas las calificaciones de la escuela base serán marcadas como una calificación acumulativa para el curso correspondiente</w:t>
            </w:r>
            <w:r w:rsidR="009B106A" w:rsidRPr="005579F6">
              <w:rPr>
                <w:sz w:val="24"/>
                <w:szCs w:val="24"/>
                <w:lang w:val="es-419"/>
              </w:rPr>
              <w:t xml:space="preserve">. </w:t>
            </w:r>
            <w:r w:rsidR="006B08C9">
              <w:rPr>
                <w:sz w:val="24"/>
                <w:szCs w:val="24"/>
                <w:lang w:val="es-419"/>
              </w:rPr>
              <w:t xml:space="preserve">La transferencia de calificaciones de </w:t>
            </w:r>
            <w:r w:rsidR="009B106A" w:rsidRPr="005579F6">
              <w:rPr>
                <w:i/>
                <w:sz w:val="24"/>
                <w:szCs w:val="24"/>
                <w:lang w:val="es-419"/>
              </w:rPr>
              <w:t>let</w:t>
            </w:r>
            <w:r w:rsidR="006B08C9">
              <w:rPr>
                <w:i/>
                <w:sz w:val="24"/>
                <w:szCs w:val="24"/>
                <w:lang w:val="es-419"/>
              </w:rPr>
              <w:t xml:space="preserve">ras </w:t>
            </w:r>
            <w:r w:rsidR="006B08C9" w:rsidRPr="006B08C9">
              <w:rPr>
                <w:sz w:val="24"/>
                <w:szCs w:val="24"/>
                <w:lang w:val="es-419"/>
              </w:rPr>
              <w:t>se marcará</w:t>
            </w:r>
            <w:r w:rsidR="006B08C9">
              <w:rPr>
                <w:sz w:val="24"/>
                <w:szCs w:val="24"/>
                <w:lang w:val="es-419"/>
              </w:rPr>
              <w:t>n</w:t>
            </w:r>
            <w:r w:rsidR="009B106A" w:rsidRPr="005579F6">
              <w:rPr>
                <w:i/>
                <w:sz w:val="24"/>
                <w:szCs w:val="24"/>
                <w:lang w:val="es-419"/>
              </w:rPr>
              <w:t xml:space="preserve"> </w:t>
            </w:r>
            <w:r w:rsidR="006B08C9">
              <w:rPr>
                <w:sz w:val="24"/>
                <w:szCs w:val="24"/>
                <w:lang w:val="es-419"/>
              </w:rPr>
              <w:t>de la siguiente manera</w:t>
            </w:r>
            <w:r w:rsidR="009B106A" w:rsidRPr="005579F6">
              <w:rPr>
                <w:sz w:val="24"/>
                <w:szCs w:val="24"/>
                <w:lang w:val="es-419"/>
              </w:rPr>
              <w:t>:</w:t>
            </w:r>
          </w:p>
          <w:tbl>
            <w:tblPr>
              <w:tblStyle w:val="a1"/>
              <w:tblW w:w="9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7"/>
              <w:gridCol w:w="1967"/>
              <w:gridCol w:w="1967"/>
              <w:gridCol w:w="1967"/>
              <w:gridCol w:w="1967"/>
            </w:tblGrid>
            <w:tr w:rsidR="009475EF" w:rsidRPr="005579F6">
              <w:tc>
                <w:tcPr>
                  <w:tcW w:w="1967"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A = 99</w:t>
                  </w:r>
                </w:p>
              </w:tc>
              <w:tc>
                <w:tcPr>
                  <w:tcW w:w="1967"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B = 89</w:t>
                  </w:r>
                </w:p>
              </w:tc>
              <w:tc>
                <w:tcPr>
                  <w:tcW w:w="1967"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C = 79</w:t>
                  </w:r>
                </w:p>
              </w:tc>
              <w:tc>
                <w:tcPr>
                  <w:tcW w:w="1967"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D = 69</w:t>
                  </w:r>
                </w:p>
              </w:tc>
              <w:tc>
                <w:tcPr>
                  <w:tcW w:w="1967" w:type="dxa"/>
                  <w:shd w:val="clear" w:color="auto" w:fill="auto"/>
                  <w:tcMar>
                    <w:top w:w="100" w:type="dxa"/>
                    <w:left w:w="100" w:type="dxa"/>
                    <w:bottom w:w="100" w:type="dxa"/>
                    <w:right w:w="100" w:type="dxa"/>
                  </w:tcMar>
                </w:tcPr>
                <w:p w:rsidR="009475EF" w:rsidRPr="005579F6" w:rsidRDefault="009B106A">
                  <w:pPr>
                    <w:jc w:val="center"/>
                    <w:rPr>
                      <w:sz w:val="24"/>
                      <w:szCs w:val="24"/>
                      <w:lang w:val="es-419"/>
                    </w:rPr>
                  </w:pPr>
                  <w:r w:rsidRPr="005579F6">
                    <w:rPr>
                      <w:sz w:val="24"/>
                      <w:szCs w:val="24"/>
                      <w:lang w:val="es-419"/>
                    </w:rPr>
                    <w:t>F = 59</w:t>
                  </w:r>
                </w:p>
              </w:tc>
            </w:tr>
          </w:tbl>
          <w:p w:rsidR="009475EF" w:rsidRPr="005579F6" w:rsidRDefault="009475EF">
            <w:pPr>
              <w:rPr>
                <w:b/>
                <w:sz w:val="24"/>
                <w:szCs w:val="24"/>
                <w:lang w:val="es-419"/>
              </w:rPr>
            </w:pPr>
          </w:p>
          <w:p w:rsidR="009475EF" w:rsidRPr="005579F6" w:rsidRDefault="00714A53">
            <w:pPr>
              <w:rPr>
                <w:sz w:val="24"/>
                <w:szCs w:val="24"/>
                <w:lang w:val="es-419"/>
              </w:rPr>
            </w:pPr>
            <w:r>
              <w:rPr>
                <w:b/>
                <w:sz w:val="24"/>
                <w:szCs w:val="24"/>
                <w:lang w:val="es-419"/>
              </w:rPr>
              <w:t>Trabajo de Recuperación debido a las ausencias</w:t>
            </w:r>
          </w:p>
          <w:p w:rsidR="009475EF" w:rsidRPr="005579F6" w:rsidRDefault="009B106A">
            <w:pPr>
              <w:rPr>
                <w:sz w:val="24"/>
                <w:szCs w:val="24"/>
                <w:lang w:val="es-419"/>
              </w:rPr>
            </w:pPr>
            <w:r w:rsidRPr="005579F6">
              <w:rPr>
                <w:sz w:val="24"/>
                <w:szCs w:val="24"/>
                <w:lang w:val="es-419"/>
              </w:rPr>
              <w:t xml:space="preserve">Mt. Vernon </w:t>
            </w:r>
            <w:r w:rsidR="00714A53">
              <w:rPr>
                <w:sz w:val="24"/>
                <w:szCs w:val="24"/>
                <w:lang w:val="es-419"/>
              </w:rPr>
              <w:t xml:space="preserve">seguirá la política de </w:t>
            </w:r>
            <w:r w:rsidRPr="005579F6">
              <w:rPr>
                <w:sz w:val="24"/>
                <w:szCs w:val="24"/>
                <w:lang w:val="es-419"/>
              </w:rPr>
              <w:t xml:space="preserve">WCPSS </w:t>
            </w:r>
            <w:r w:rsidR="00714A53">
              <w:rPr>
                <w:sz w:val="24"/>
                <w:szCs w:val="24"/>
                <w:lang w:val="es-419"/>
              </w:rPr>
              <w:t>para el trabajo que falta debido a las ausencias</w:t>
            </w:r>
            <w:r w:rsidRPr="005579F6">
              <w:rPr>
                <w:sz w:val="24"/>
                <w:szCs w:val="24"/>
                <w:lang w:val="es-419"/>
              </w:rPr>
              <w:t xml:space="preserve">. </w:t>
            </w:r>
            <w:r w:rsidR="00714A53">
              <w:rPr>
                <w:sz w:val="24"/>
                <w:szCs w:val="24"/>
                <w:highlight w:val="white"/>
                <w:lang w:val="es-419"/>
              </w:rPr>
              <w:t>El maestro determinará cuando el trabajo se debe recuperar</w:t>
            </w:r>
            <w:r w:rsidRPr="005579F6">
              <w:rPr>
                <w:sz w:val="24"/>
                <w:szCs w:val="24"/>
                <w:highlight w:val="white"/>
                <w:lang w:val="es-419"/>
              </w:rPr>
              <w:t xml:space="preserve">. </w:t>
            </w:r>
            <w:r w:rsidR="00714A53">
              <w:rPr>
                <w:sz w:val="24"/>
                <w:szCs w:val="24"/>
                <w:highlight w:val="white"/>
                <w:lang w:val="es-419"/>
              </w:rPr>
              <w:t xml:space="preserve">El estudiante o su padre es responsable de determinar </w:t>
            </w:r>
            <w:r w:rsidR="000C4DD1">
              <w:rPr>
                <w:sz w:val="24"/>
                <w:szCs w:val="24"/>
                <w:highlight w:val="white"/>
                <w:lang w:val="es-419"/>
              </w:rPr>
              <w:t>cuáles</w:t>
            </w:r>
            <w:r w:rsidR="00714A53">
              <w:rPr>
                <w:sz w:val="24"/>
                <w:szCs w:val="24"/>
                <w:highlight w:val="white"/>
                <w:lang w:val="es-419"/>
              </w:rPr>
              <w:t xml:space="preserve"> </w:t>
            </w:r>
            <w:r w:rsidR="00A0420B">
              <w:rPr>
                <w:sz w:val="24"/>
                <w:szCs w:val="24"/>
                <w:highlight w:val="white"/>
                <w:lang w:val="es-419"/>
              </w:rPr>
              <w:t>t</w:t>
            </w:r>
            <w:r w:rsidR="008F5E7F">
              <w:rPr>
                <w:sz w:val="24"/>
                <w:szCs w:val="24"/>
                <w:highlight w:val="white"/>
                <w:lang w:val="es-419"/>
              </w:rPr>
              <w:t>rabajo de clase</w:t>
            </w:r>
            <w:r w:rsidR="00714A53">
              <w:rPr>
                <w:sz w:val="24"/>
                <w:szCs w:val="24"/>
                <w:highlight w:val="white"/>
                <w:lang w:val="es-419"/>
              </w:rPr>
              <w:t xml:space="preserve"> se deben entregar y que est</w:t>
            </w:r>
            <w:r w:rsidR="008F5E7F">
              <w:rPr>
                <w:sz w:val="24"/>
                <w:szCs w:val="24"/>
                <w:highlight w:val="white"/>
                <w:lang w:val="es-419"/>
              </w:rPr>
              <w:t>o</w:t>
            </w:r>
            <w:r w:rsidR="00714A53">
              <w:rPr>
                <w:sz w:val="24"/>
                <w:szCs w:val="24"/>
                <w:highlight w:val="white"/>
                <w:lang w:val="es-419"/>
              </w:rPr>
              <w:t>s sean completad</w:t>
            </w:r>
            <w:r w:rsidR="008F5E7F">
              <w:rPr>
                <w:sz w:val="24"/>
                <w:szCs w:val="24"/>
                <w:highlight w:val="white"/>
                <w:lang w:val="es-419"/>
              </w:rPr>
              <w:t>o</w:t>
            </w:r>
            <w:r w:rsidR="00714A53">
              <w:rPr>
                <w:sz w:val="24"/>
                <w:szCs w:val="24"/>
                <w:highlight w:val="white"/>
                <w:lang w:val="es-419"/>
              </w:rPr>
              <w:t xml:space="preserve">s dentro del </w:t>
            </w:r>
            <w:r w:rsidR="003B53B7">
              <w:rPr>
                <w:sz w:val="24"/>
                <w:szCs w:val="24"/>
                <w:highlight w:val="white"/>
                <w:lang w:val="es-419"/>
              </w:rPr>
              <w:t>período</w:t>
            </w:r>
            <w:r w:rsidR="00714A53">
              <w:rPr>
                <w:sz w:val="24"/>
                <w:szCs w:val="24"/>
                <w:highlight w:val="white"/>
                <w:lang w:val="es-419"/>
              </w:rPr>
              <w:t xml:space="preserve"> de tiempo especificado</w:t>
            </w:r>
            <w:r w:rsidRPr="005579F6">
              <w:rPr>
                <w:sz w:val="24"/>
                <w:szCs w:val="24"/>
                <w:highlight w:val="white"/>
                <w:lang w:val="es-419"/>
              </w:rPr>
              <w:t>.</w:t>
            </w:r>
          </w:p>
          <w:p w:rsidR="009475EF" w:rsidRPr="005579F6" w:rsidRDefault="009475EF">
            <w:pPr>
              <w:rPr>
                <w:b/>
                <w:sz w:val="24"/>
                <w:szCs w:val="24"/>
                <w:lang w:val="es-419"/>
              </w:rPr>
            </w:pPr>
          </w:p>
          <w:p w:rsidR="009475EF" w:rsidRPr="005579F6" w:rsidRDefault="00714A53">
            <w:pPr>
              <w:rPr>
                <w:sz w:val="24"/>
                <w:szCs w:val="24"/>
                <w:lang w:val="es-419"/>
              </w:rPr>
            </w:pPr>
            <w:r>
              <w:rPr>
                <w:b/>
                <w:sz w:val="24"/>
                <w:szCs w:val="24"/>
                <w:lang w:val="es-419"/>
              </w:rPr>
              <w:lastRenderedPageBreak/>
              <w:t>Trabajo Entregado Tarde</w:t>
            </w:r>
          </w:p>
          <w:p w:rsidR="009475EF" w:rsidRPr="005579F6" w:rsidRDefault="00714A53">
            <w:pPr>
              <w:rPr>
                <w:sz w:val="24"/>
                <w:szCs w:val="24"/>
                <w:lang w:val="es-419"/>
              </w:rPr>
            </w:pPr>
            <w:r>
              <w:rPr>
                <w:sz w:val="24"/>
                <w:szCs w:val="24"/>
                <w:lang w:val="es-419"/>
              </w:rPr>
              <w:t>Trabajo entregado tarde sin excusa</w:t>
            </w:r>
            <w:r w:rsidR="009B106A" w:rsidRPr="005579F6">
              <w:rPr>
                <w:sz w:val="24"/>
                <w:szCs w:val="24"/>
                <w:lang w:val="es-419"/>
              </w:rPr>
              <w:t xml:space="preserve">, </w:t>
            </w:r>
            <w:r>
              <w:rPr>
                <w:sz w:val="24"/>
                <w:szCs w:val="24"/>
                <w:lang w:val="es-419"/>
              </w:rPr>
              <w:t xml:space="preserve">a excepción de los </w:t>
            </w:r>
            <w:r w:rsidR="00EF4D9F">
              <w:rPr>
                <w:sz w:val="24"/>
                <w:szCs w:val="24"/>
                <w:lang w:val="es-419"/>
              </w:rPr>
              <w:t>proyectos acumulativos</w:t>
            </w:r>
            <w:r w:rsidR="009B106A" w:rsidRPr="005579F6">
              <w:rPr>
                <w:sz w:val="24"/>
                <w:szCs w:val="24"/>
                <w:lang w:val="es-419"/>
              </w:rPr>
              <w:t xml:space="preserve">, </w:t>
            </w:r>
            <w:r w:rsidR="00EF4D9F">
              <w:rPr>
                <w:sz w:val="24"/>
                <w:szCs w:val="24"/>
                <w:lang w:val="es-419"/>
              </w:rPr>
              <w:t xml:space="preserve">pueden entregarse dentro del trimestre actual con </w:t>
            </w:r>
            <w:r w:rsidR="00EF4D9F" w:rsidRPr="00A0420B">
              <w:rPr>
                <w:sz w:val="24"/>
                <w:szCs w:val="24"/>
                <w:lang w:val="es-419"/>
              </w:rPr>
              <w:t xml:space="preserve">las siguientes </w:t>
            </w:r>
            <w:r w:rsidR="00A0420B" w:rsidRPr="00A0420B">
              <w:rPr>
                <w:sz w:val="24"/>
                <w:szCs w:val="24"/>
                <w:lang w:val="es-419"/>
              </w:rPr>
              <w:t>consecuencias</w:t>
            </w:r>
            <w:r w:rsidR="009B106A" w:rsidRPr="00A0420B">
              <w:rPr>
                <w:sz w:val="24"/>
                <w:szCs w:val="24"/>
                <w:lang w:val="es-419"/>
              </w:rPr>
              <w:t>:</w:t>
            </w:r>
          </w:p>
          <w:p w:rsidR="009475EF" w:rsidRPr="005579F6" w:rsidRDefault="00EF4D9F">
            <w:pPr>
              <w:numPr>
                <w:ilvl w:val="0"/>
                <w:numId w:val="7"/>
              </w:numPr>
              <w:contextualSpacing/>
              <w:rPr>
                <w:sz w:val="24"/>
                <w:szCs w:val="24"/>
                <w:lang w:val="es-419"/>
              </w:rPr>
            </w:pPr>
            <w:r>
              <w:rPr>
                <w:sz w:val="24"/>
                <w:szCs w:val="24"/>
                <w:lang w:val="es-419"/>
              </w:rPr>
              <w:t xml:space="preserve">Una disminución en la calificación del </w:t>
            </w:r>
            <w:r w:rsidR="009B106A" w:rsidRPr="005579F6">
              <w:rPr>
                <w:sz w:val="24"/>
                <w:szCs w:val="24"/>
                <w:lang w:val="es-419"/>
              </w:rPr>
              <w:t>10% p</w:t>
            </w:r>
            <w:r>
              <w:rPr>
                <w:sz w:val="24"/>
                <w:szCs w:val="24"/>
                <w:lang w:val="es-419"/>
              </w:rPr>
              <w:t>or día</w:t>
            </w:r>
            <w:r w:rsidR="009B106A" w:rsidRPr="005579F6">
              <w:rPr>
                <w:sz w:val="24"/>
                <w:szCs w:val="24"/>
                <w:lang w:val="es-419"/>
              </w:rPr>
              <w:t>.</w:t>
            </w:r>
          </w:p>
          <w:p w:rsidR="009475EF" w:rsidRPr="005579F6" w:rsidRDefault="00EF4D9F">
            <w:pPr>
              <w:numPr>
                <w:ilvl w:val="0"/>
                <w:numId w:val="7"/>
              </w:numPr>
              <w:contextualSpacing/>
              <w:rPr>
                <w:sz w:val="24"/>
                <w:szCs w:val="24"/>
                <w:lang w:val="es-419"/>
              </w:rPr>
            </w:pPr>
            <w:r>
              <w:rPr>
                <w:sz w:val="24"/>
                <w:szCs w:val="24"/>
                <w:lang w:val="es-419"/>
              </w:rPr>
              <w:t xml:space="preserve">Después de cuatro días </w:t>
            </w:r>
            <w:r w:rsidR="00A0420B">
              <w:rPr>
                <w:sz w:val="24"/>
                <w:szCs w:val="24"/>
                <w:lang w:val="es-419"/>
              </w:rPr>
              <w:t>de clase</w:t>
            </w:r>
            <w:r w:rsidR="00070BE4">
              <w:rPr>
                <w:sz w:val="24"/>
                <w:szCs w:val="24"/>
                <w:lang w:val="es-419"/>
              </w:rPr>
              <w:t>s</w:t>
            </w:r>
            <w:r w:rsidR="009B106A" w:rsidRPr="005579F6">
              <w:rPr>
                <w:sz w:val="24"/>
                <w:szCs w:val="24"/>
                <w:lang w:val="es-419"/>
              </w:rPr>
              <w:t xml:space="preserve">, </w:t>
            </w:r>
            <w:r>
              <w:rPr>
                <w:sz w:val="24"/>
                <w:szCs w:val="24"/>
                <w:lang w:val="es-419"/>
              </w:rPr>
              <w:t xml:space="preserve">la calificación más alta posible que se puede obtener es un </w:t>
            </w:r>
            <w:r w:rsidR="009B106A" w:rsidRPr="005579F6">
              <w:rPr>
                <w:sz w:val="24"/>
                <w:szCs w:val="24"/>
                <w:lang w:val="es-419"/>
              </w:rPr>
              <w:t>60%.</w:t>
            </w:r>
          </w:p>
          <w:p w:rsidR="009475EF" w:rsidRPr="0006228D" w:rsidRDefault="00EF4D9F">
            <w:pPr>
              <w:numPr>
                <w:ilvl w:val="0"/>
                <w:numId w:val="7"/>
              </w:numPr>
              <w:contextualSpacing/>
              <w:rPr>
                <w:sz w:val="24"/>
                <w:szCs w:val="24"/>
                <w:lang w:val="es-419"/>
              </w:rPr>
            </w:pPr>
            <w:r w:rsidRPr="0006228D">
              <w:rPr>
                <w:sz w:val="24"/>
                <w:szCs w:val="24"/>
                <w:lang w:val="es-419"/>
              </w:rPr>
              <w:t>Todos los proyectos acumulativos serán asignados con una r</w:t>
            </w:r>
            <w:r w:rsidR="00070BE4" w:rsidRPr="0006228D">
              <w:rPr>
                <w:sz w:val="24"/>
                <w:szCs w:val="24"/>
                <w:lang w:val="es-419"/>
              </w:rPr>
              <w:t>ú</w:t>
            </w:r>
            <w:r w:rsidRPr="0006228D">
              <w:rPr>
                <w:sz w:val="24"/>
                <w:szCs w:val="24"/>
                <w:lang w:val="es-419"/>
              </w:rPr>
              <w:t xml:space="preserve">brica que perfila las </w:t>
            </w:r>
            <w:r w:rsidR="00070BE4" w:rsidRPr="0006228D">
              <w:rPr>
                <w:sz w:val="24"/>
                <w:szCs w:val="24"/>
                <w:lang w:val="es-419"/>
              </w:rPr>
              <w:t>consecuencias</w:t>
            </w:r>
            <w:r w:rsidRPr="0006228D">
              <w:rPr>
                <w:sz w:val="24"/>
                <w:szCs w:val="24"/>
                <w:lang w:val="es-419"/>
              </w:rPr>
              <w:t xml:space="preserve"> por entrega tarde, que pueden ser diferentes </w:t>
            </w:r>
            <w:r w:rsidR="0006228D" w:rsidRPr="0006228D">
              <w:rPr>
                <w:sz w:val="24"/>
                <w:szCs w:val="24"/>
                <w:lang w:val="es-419"/>
              </w:rPr>
              <w:t>a</w:t>
            </w:r>
            <w:r w:rsidRPr="0006228D">
              <w:rPr>
                <w:sz w:val="24"/>
                <w:szCs w:val="24"/>
                <w:lang w:val="es-419"/>
              </w:rPr>
              <w:t xml:space="preserve"> las </w:t>
            </w:r>
            <w:r w:rsidR="0006228D" w:rsidRPr="0006228D">
              <w:rPr>
                <w:sz w:val="24"/>
                <w:szCs w:val="24"/>
                <w:lang w:val="es-419"/>
              </w:rPr>
              <w:t>enumeradas</w:t>
            </w:r>
            <w:r w:rsidRPr="0006228D">
              <w:rPr>
                <w:sz w:val="24"/>
                <w:szCs w:val="24"/>
                <w:lang w:val="es-419"/>
              </w:rPr>
              <w:t xml:space="preserve"> </w:t>
            </w:r>
            <w:r w:rsidR="0006228D" w:rsidRPr="0006228D">
              <w:rPr>
                <w:sz w:val="24"/>
                <w:szCs w:val="24"/>
                <w:lang w:val="es-419"/>
              </w:rPr>
              <w:t>anteriormente</w:t>
            </w:r>
            <w:r w:rsidR="009B106A" w:rsidRPr="0006228D">
              <w:rPr>
                <w:sz w:val="24"/>
                <w:szCs w:val="24"/>
                <w:lang w:val="es-419"/>
              </w:rPr>
              <w:t>.</w:t>
            </w:r>
          </w:p>
          <w:p w:rsidR="009475EF" w:rsidRPr="005579F6" w:rsidRDefault="009475EF">
            <w:pPr>
              <w:rPr>
                <w:b/>
                <w:sz w:val="24"/>
                <w:szCs w:val="24"/>
                <w:lang w:val="es-419"/>
              </w:rPr>
            </w:pPr>
          </w:p>
          <w:p w:rsidR="009475EF" w:rsidRPr="005579F6" w:rsidRDefault="00EF4D9F">
            <w:pPr>
              <w:rPr>
                <w:sz w:val="24"/>
                <w:szCs w:val="24"/>
                <w:lang w:val="es-419"/>
              </w:rPr>
            </w:pPr>
            <w:r>
              <w:rPr>
                <w:b/>
                <w:sz w:val="24"/>
                <w:szCs w:val="24"/>
                <w:lang w:val="es-419"/>
              </w:rPr>
              <w:t>Política de C</w:t>
            </w:r>
            <w:r w:rsidR="009B106A" w:rsidRPr="005579F6">
              <w:rPr>
                <w:b/>
                <w:sz w:val="24"/>
                <w:szCs w:val="24"/>
                <w:lang w:val="es-419"/>
              </w:rPr>
              <w:t>ero</w:t>
            </w:r>
          </w:p>
          <w:p w:rsidR="009475EF" w:rsidRPr="005579F6" w:rsidRDefault="000C4DD1">
            <w:pPr>
              <w:rPr>
                <w:color w:val="1155CC"/>
                <w:sz w:val="24"/>
                <w:szCs w:val="24"/>
                <w:lang w:val="es-419"/>
              </w:rPr>
            </w:pPr>
            <w:r w:rsidRPr="000C4DD1">
              <w:rPr>
                <w:sz w:val="24"/>
                <w:szCs w:val="24"/>
                <w:lang w:val="es-419"/>
              </w:rPr>
              <w:t>Los estudiantes pueden recibir ceros por el trabajo que falta. Los maestros asegurarán que los estudiantes y los padres sean conscientes de cualquier asignación que falt</w:t>
            </w:r>
            <w:r w:rsidR="00232BA6">
              <w:rPr>
                <w:sz w:val="24"/>
                <w:szCs w:val="24"/>
                <w:lang w:val="es-419"/>
              </w:rPr>
              <w:t>e</w:t>
            </w:r>
            <w:r w:rsidRPr="000C4DD1">
              <w:rPr>
                <w:sz w:val="24"/>
                <w:szCs w:val="24"/>
                <w:lang w:val="es-419"/>
              </w:rPr>
              <w:t xml:space="preserve"> y se les proporcionará múltiples oportunidades para completar aquell</w:t>
            </w:r>
            <w:r w:rsidR="00070BE4">
              <w:rPr>
                <w:sz w:val="24"/>
                <w:szCs w:val="24"/>
                <w:lang w:val="es-419"/>
              </w:rPr>
              <w:t>os trabajos de clase</w:t>
            </w:r>
            <w:r w:rsidRPr="000C4DD1">
              <w:rPr>
                <w:sz w:val="24"/>
                <w:szCs w:val="24"/>
                <w:lang w:val="es-419"/>
              </w:rPr>
              <w:t xml:space="preserve">. Se recomienda que los maestros dirijan a los estudiantes y los padres a PowerSchool para  habilitarlos y animarlos a tomar la responsabilidad por su </w:t>
            </w:r>
            <w:r w:rsidR="00232BA6">
              <w:rPr>
                <w:sz w:val="24"/>
                <w:szCs w:val="24"/>
                <w:lang w:val="es-419"/>
              </w:rPr>
              <w:t xml:space="preserve">propio </w:t>
            </w:r>
            <w:r w:rsidRPr="000C4DD1">
              <w:rPr>
                <w:sz w:val="24"/>
                <w:szCs w:val="24"/>
                <w:lang w:val="es-419"/>
              </w:rPr>
              <w:t>trabajo.</w:t>
            </w:r>
            <w:r>
              <w:rPr>
                <w:sz w:val="24"/>
                <w:szCs w:val="24"/>
                <w:lang w:val="es-419"/>
              </w:rPr>
              <w:t xml:space="preserve"> </w:t>
            </w:r>
          </w:p>
        </w:tc>
      </w:tr>
    </w:tbl>
    <w:p w:rsidR="009475EF" w:rsidRPr="005579F6" w:rsidRDefault="009475EF">
      <w:pPr>
        <w:rPr>
          <w:lang w:val="es-419"/>
        </w:rPr>
      </w:pPr>
    </w:p>
    <w:p w:rsidR="009475EF" w:rsidRPr="005579F6" w:rsidRDefault="009475EF">
      <w:pPr>
        <w:jc w:val="both"/>
        <w:rPr>
          <w:b/>
          <w:sz w:val="24"/>
          <w:szCs w:val="24"/>
          <w:lang w:val="es-419"/>
        </w:rPr>
      </w:pPr>
    </w:p>
    <w:p w:rsidR="009475EF" w:rsidRPr="005579F6" w:rsidRDefault="000C4DD1">
      <w:pPr>
        <w:jc w:val="both"/>
        <w:rPr>
          <w:b/>
          <w:sz w:val="24"/>
          <w:szCs w:val="24"/>
          <w:lang w:val="es-419"/>
        </w:rPr>
      </w:pPr>
      <w:r>
        <w:rPr>
          <w:b/>
          <w:sz w:val="24"/>
          <w:szCs w:val="24"/>
          <w:lang w:val="es-419"/>
        </w:rPr>
        <w:t>TAREA</w:t>
      </w:r>
      <w:r w:rsidR="009B106A" w:rsidRPr="005579F6">
        <w:rPr>
          <w:b/>
          <w:sz w:val="24"/>
          <w:szCs w:val="24"/>
          <w:lang w:val="es-419"/>
        </w:rPr>
        <w:t xml:space="preserve"> </w:t>
      </w:r>
    </w:p>
    <w:p w:rsidR="009475EF" w:rsidRPr="005579F6" w:rsidRDefault="00CA6C0C">
      <w:pPr>
        <w:widowControl w:val="0"/>
        <w:spacing w:after="100"/>
        <w:jc w:val="both"/>
        <w:rPr>
          <w:sz w:val="24"/>
          <w:szCs w:val="24"/>
          <w:lang w:val="es-419"/>
        </w:rPr>
      </w:pPr>
      <w:r>
        <w:rPr>
          <w:sz w:val="24"/>
          <w:szCs w:val="24"/>
          <w:lang w:val="es-419"/>
        </w:rPr>
        <w:t>Las nuevas destrezas requieren pr</w:t>
      </w:r>
      <w:r w:rsidR="00070BE4">
        <w:rPr>
          <w:sz w:val="24"/>
          <w:szCs w:val="24"/>
          <w:lang w:val="es-419"/>
        </w:rPr>
        <w:t>á</w:t>
      </w:r>
      <w:r>
        <w:rPr>
          <w:sz w:val="24"/>
          <w:szCs w:val="24"/>
          <w:lang w:val="es-419"/>
        </w:rPr>
        <w:t>ctica para domina</w:t>
      </w:r>
      <w:r w:rsidR="004D7B71">
        <w:rPr>
          <w:sz w:val="24"/>
          <w:szCs w:val="24"/>
          <w:lang w:val="es-419"/>
        </w:rPr>
        <w:t>rlas</w:t>
      </w:r>
      <w:r w:rsidR="009B106A" w:rsidRPr="005579F6">
        <w:rPr>
          <w:sz w:val="24"/>
          <w:szCs w:val="24"/>
          <w:lang w:val="es-419"/>
        </w:rPr>
        <w:t xml:space="preserve">. </w:t>
      </w:r>
      <w:r w:rsidR="0059186B" w:rsidRPr="0059186B">
        <w:rPr>
          <w:sz w:val="24"/>
          <w:szCs w:val="24"/>
          <w:lang w:val="es-419"/>
        </w:rPr>
        <w:t xml:space="preserve">El tiempo dedicado </w:t>
      </w:r>
      <w:r w:rsidR="0059186B">
        <w:rPr>
          <w:sz w:val="24"/>
          <w:szCs w:val="24"/>
          <w:lang w:val="es-419"/>
        </w:rPr>
        <w:t>a la tarea dentro del</w:t>
      </w:r>
      <w:r w:rsidR="0059186B" w:rsidRPr="0059186B">
        <w:rPr>
          <w:sz w:val="24"/>
          <w:szCs w:val="24"/>
          <w:lang w:val="es-419"/>
        </w:rPr>
        <w:t xml:space="preserve"> día educativo no es suficiente para permitir que los estudiantes dominen todas las nuevas destrezas que tienen que aprender. A fin de apoyar el aprendizaje de los estudiantes, la tarea se les puede asignar diariamente para apoyar el progreso hacia el dominio de los cursos básicos requeridos por el nivel de grado </w:t>
      </w:r>
      <w:r w:rsidR="00070BE4">
        <w:rPr>
          <w:sz w:val="24"/>
          <w:szCs w:val="24"/>
          <w:lang w:val="es-419"/>
        </w:rPr>
        <w:t>de acuerdo con</w:t>
      </w:r>
      <w:r w:rsidR="0059186B" w:rsidRPr="0059186B">
        <w:rPr>
          <w:sz w:val="24"/>
          <w:szCs w:val="24"/>
          <w:lang w:val="es-419"/>
        </w:rPr>
        <w:t xml:space="preserve"> el estado de Carolina del Norte.</w:t>
      </w:r>
      <w:r w:rsidR="0059186B">
        <w:rPr>
          <w:sz w:val="24"/>
          <w:szCs w:val="24"/>
          <w:lang w:val="es-419"/>
        </w:rPr>
        <w:t xml:space="preserve"> </w:t>
      </w:r>
    </w:p>
    <w:p w:rsidR="009475EF" w:rsidRPr="005579F6" w:rsidRDefault="0059186B">
      <w:pPr>
        <w:widowControl w:val="0"/>
        <w:spacing w:after="100"/>
        <w:jc w:val="both"/>
        <w:rPr>
          <w:sz w:val="24"/>
          <w:szCs w:val="24"/>
          <w:lang w:val="es-419"/>
        </w:rPr>
      </w:pPr>
      <w:r>
        <w:rPr>
          <w:sz w:val="24"/>
          <w:szCs w:val="24"/>
          <w:lang w:val="es-419"/>
        </w:rPr>
        <w:t>Es responsabilidad del estudiante de copiar con exactitud todas las asignaciones de tarea que se deben terminar</w:t>
      </w:r>
      <w:r w:rsidR="009B106A" w:rsidRPr="005579F6">
        <w:rPr>
          <w:sz w:val="24"/>
          <w:szCs w:val="24"/>
          <w:lang w:val="es-419"/>
        </w:rPr>
        <w:t xml:space="preserve">. </w:t>
      </w:r>
      <w:r>
        <w:rPr>
          <w:sz w:val="24"/>
          <w:szCs w:val="24"/>
          <w:lang w:val="es-419"/>
        </w:rPr>
        <w:t>Cada maestro examinará sus expectativas individuales para la tarea con su clase</w:t>
      </w:r>
      <w:r w:rsidR="009B106A" w:rsidRPr="005579F6">
        <w:rPr>
          <w:sz w:val="24"/>
          <w:szCs w:val="24"/>
          <w:lang w:val="es-419"/>
        </w:rPr>
        <w:t xml:space="preserve">. </w:t>
      </w:r>
    </w:p>
    <w:p w:rsidR="009475EF" w:rsidRPr="005579F6" w:rsidRDefault="0059186B">
      <w:pPr>
        <w:widowControl w:val="0"/>
        <w:spacing w:after="100"/>
        <w:jc w:val="both"/>
        <w:rPr>
          <w:sz w:val="24"/>
          <w:szCs w:val="24"/>
          <w:lang w:val="es-419"/>
        </w:rPr>
      </w:pPr>
      <w:r w:rsidRPr="0059186B">
        <w:rPr>
          <w:sz w:val="24"/>
          <w:szCs w:val="24"/>
          <w:lang w:val="es-419"/>
        </w:rPr>
        <w:t xml:space="preserve">El trabajo que </w:t>
      </w:r>
      <w:r w:rsidR="00AD43A2">
        <w:rPr>
          <w:sz w:val="24"/>
          <w:szCs w:val="24"/>
          <w:lang w:val="es-419"/>
        </w:rPr>
        <w:t>no se entrega</w:t>
      </w:r>
      <w:r w:rsidRPr="0059186B">
        <w:rPr>
          <w:sz w:val="24"/>
          <w:szCs w:val="24"/>
          <w:lang w:val="es-419"/>
        </w:rPr>
        <w:t xml:space="preserve"> o que no está completo, así como el trabajo que no indica un dominio</w:t>
      </w:r>
      <w:r w:rsidR="00070BE4">
        <w:rPr>
          <w:sz w:val="24"/>
          <w:szCs w:val="24"/>
          <w:lang w:val="es-419"/>
        </w:rPr>
        <w:t>,</w:t>
      </w:r>
      <w:r w:rsidRPr="0059186B">
        <w:rPr>
          <w:sz w:val="24"/>
          <w:szCs w:val="24"/>
          <w:lang w:val="es-419"/>
        </w:rPr>
        <w:t xml:space="preserve"> se puede asignar de nuevo a la discreción del maestro. Con el tiempo limitado en el día </w:t>
      </w:r>
      <w:r w:rsidR="00070BE4">
        <w:rPr>
          <w:sz w:val="24"/>
          <w:szCs w:val="24"/>
          <w:lang w:val="es-419"/>
        </w:rPr>
        <w:t>de instrucción</w:t>
      </w:r>
      <w:r w:rsidRPr="0059186B">
        <w:rPr>
          <w:sz w:val="24"/>
          <w:szCs w:val="24"/>
          <w:lang w:val="es-419"/>
        </w:rPr>
        <w:t xml:space="preserve">, la hora de Almuerzo o el Período 6 se puede usar para que los estudiantes terminen sus </w:t>
      </w:r>
      <w:r w:rsidR="00070BE4">
        <w:rPr>
          <w:sz w:val="24"/>
          <w:szCs w:val="24"/>
          <w:lang w:val="es-419"/>
        </w:rPr>
        <w:t>tareas</w:t>
      </w:r>
      <w:r w:rsidRPr="0059186B">
        <w:rPr>
          <w:sz w:val="24"/>
          <w:szCs w:val="24"/>
          <w:lang w:val="es-419"/>
        </w:rPr>
        <w:t xml:space="preserve">. </w:t>
      </w:r>
      <w:r w:rsidRPr="00070BE4">
        <w:rPr>
          <w:sz w:val="24"/>
          <w:szCs w:val="24"/>
          <w:lang w:val="es-419"/>
        </w:rPr>
        <w:t xml:space="preserve">El uso de estos </w:t>
      </w:r>
      <w:r w:rsidR="003B53B7" w:rsidRPr="00070BE4">
        <w:rPr>
          <w:sz w:val="24"/>
          <w:szCs w:val="24"/>
          <w:lang w:val="es-419"/>
        </w:rPr>
        <w:t>período</w:t>
      </w:r>
      <w:r w:rsidRPr="00070BE4">
        <w:rPr>
          <w:sz w:val="24"/>
          <w:szCs w:val="24"/>
          <w:lang w:val="es-419"/>
        </w:rPr>
        <w:t xml:space="preserve">s de tiempo para terminar el trabajo es </w:t>
      </w:r>
      <w:r w:rsidR="00070BE4" w:rsidRPr="00070BE4">
        <w:rPr>
          <w:sz w:val="24"/>
          <w:szCs w:val="24"/>
          <w:lang w:val="es-419"/>
        </w:rPr>
        <w:t>solo a</w:t>
      </w:r>
      <w:r w:rsidRPr="00070BE4">
        <w:rPr>
          <w:sz w:val="24"/>
          <w:szCs w:val="24"/>
          <w:lang w:val="es-419"/>
        </w:rPr>
        <w:t xml:space="preserve"> entera discreción de los maestros.</w:t>
      </w:r>
      <w:r w:rsidRPr="0059186B">
        <w:rPr>
          <w:sz w:val="24"/>
          <w:szCs w:val="24"/>
          <w:lang w:val="es-419"/>
        </w:rPr>
        <w:t xml:space="preserve"> </w:t>
      </w:r>
      <w:r w:rsidR="009B106A" w:rsidRPr="005579F6">
        <w:rPr>
          <w:sz w:val="24"/>
          <w:szCs w:val="24"/>
          <w:lang w:val="es-419"/>
        </w:rPr>
        <w:t xml:space="preserve"> </w:t>
      </w:r>
    </w:p>
    <w:p w:rsidR="009475EF" w:rsidRPr="005579F6" w:rsidRDefault="009475EF">
      <w:pPr>
        <w:widowControl w:val="0"/>
        <w:spacing w:after="100"/>
        <w:jc w:val="both"/>
        <w:rPr>
          <w:sz w:val="24"/>
          <w:szCs w:val="24"/>
          <w:lang w:val="es-419"/>
        </w:rPr>
      </w:pPr>
    </w:p>
    <w:p w:rsidR="009475EF" w:rsidRPr="005579F6" w:rsidRDefault="009B106A">
      <w:pPr>
        <w:widowControl w:val="0"/>
        <w:spacing w:after="100"/>
        <w:jc w:val="both"/>
        <w:rPr>
          <w:b/>
          <w:sz w:val="24"/>
          <w:szCs w:val="24"/>
          <w:lang w:val="es-419"/>
        </w:rPr>
      </w:pPr>
      <w:r w:rsidRPr="005579F6">
        <w:rPr>
          <w:b/>
          <w:sz w:val="24"/>
          <w:szCs w:val="24"/>
          <w:lang w:val="es-419"/>
        </w:rPr>
        <w:t>INTERVEN</w:t>
      </w:r>
      <w:r w:rsidR="00AD43A2">
        <w:rPr>
          <w:b/>
          <w:sz w:val="24"/>
          <w:szCs w:val="24"/>
          <w:lang w:val="es-419"/>
        </w:rPr>
        <w:t>C</w:t>
      </w:r>
      <w:r w:rsidRPr="005579F6">
        <w:rPr>
          <w:b/>
          <w:sz w:val="24"/>
          <w:szCs w:val="24"/>
          <w:lang w:val="es-419"/>
        </w:rPr>
        <w:t>ION</w:t>
      </w:r>
    </w:p>
    <w:p w:rsidR="009475EF" w:rsidRPr="005579F6" w:rsidRDefault="00AD43A2">
      <w:pPr>
        <w:jc w:val="both"/>
        <w:rPr>
          <w:sz w:val="24"/>
          <w:szCs w:val="24"/>
          <w:lang w:val="es-419"/>
        </w:rPr>
      </w:pPr>
      <w:r w:rsidRPr="0006228D">
        <w:rPr>
          <w:sz w:val="24"/>
          <w:szCs w:val="24"/>
          <w:lang w:val="es-419"/>
        </w:rPr>
        <w:t xml:space="preserve">El personal de </w:t>
      </w:r>
      <w:r w:rsidR="00070BE4" w:rsidRPr="0006228D">
        <w:rPr>
          <w:sz w:val="24"/>
          <w:szCs w:val="24"/>
          <w:lang w:val="es-419"/>
        </w:rPr>
        <w:t xml:space="preserve">Mt. </w:t>
      </w:r>
      <w:r w:rsidRPr="0006228D">
        <w:rPr>
          <w:sz w:val="24"/>
          <w:szCs w:val="24"/>
          <w:lang w:val="es-419"/>
        </w:rPr>
        <w:t xml:space="preserve">Vernon reconoce que nuestros estudiantes pueden tener destrezas que se tienen que reforzar más allá de las lecciones dentro de los cursos </w:t>
      </w:r>
      <w:r w:rsidR="00EA585C" w:rsidRPr="0006228D">
        <w:rPr>
          <w:sz w:val="24"/>
          <w:szCs w:val="24"/>
          <w:lang w:val="es-419"/>
        </w:rPr>
        <w:t>básicos</w:t>
      </w:r>
      <w:r w:rsidRPr="0006228D">
        <w:rPr>
          <w:sz w:val="24"/>
          <w:szCs w:val="24"/>
          <w:lang w:val="es-419"/>
        </w:rPr>
        <w:t xml:space="preserve"> requeridos por el nivel de grado.</w:t>
      </w:r>
      <w:r w:rsidRPr="00AD43A2">
        <w:rPr>
          <w:sz w:val="24"/>
          <w:szCs w:val="24"/>
          <w:lang w:val="es-419"/>
        </w:rPr>
        <w:t xml:space="preserve"> Durante el día </w:t>
      </w:r>
      <w:r w:rsidR="00070BE4">
        <w:rPr>
          <w:sz w:val="24"/>
          <w:szCs w:val="24"/>
          <w:lang w:val="es-419"/>
        </w:rPr>
        <w:t>de instrucción</w:t>
      </w:r>
      <w:r w:rsidRPr="00AD43A2">
        <w:rPr>
          <w:sz w:val="24"/>
          <w:szCs w:val="24"/>
          <w:lang w:val="es-419"/>
        </w:rPr>
        <w:t xml:space="preserve">, el </w:t>
      </w:r>
      <w:r w:rsidR="00D458E6">
        <w:rPr>
          <w:sz w:val="24"/>
          <w:szCs w:val="24"/>
          <w:lang w:val="es-419"/>
        </w:rPr>
        <w:t>MAV Time (</w:t>
      </w:r>
      <w:r w:rsidRPr="00D458E6">
        <w:rPr>
          <w:i/>
          <w:sz w:val="20"/>
          <w:szCs w:val="20"/>
          <w:lang w:val="es-419"/>
        </w:rPr>
        <w:t>Tiempo MAV</w:t>
      </w:r>
      <w:r w:rsidR="00D458E6">
        <w:rPr>
          <w:sz w:val="24"/>
          <w:szCs w:val="24"/>
          <w:lang w:val="es-419"/>
        </w:rPr>
        <w:t>)</w:t>
      </w:r>
      <w:r w:rsidRPr="00AD43A2">
        <w:rPr>
          <w:sz w:val="24"/>
          <w:szCs w:val="24"/>
          <w:lang w:val="es-419"/>
        </w:rPr>
        <w:t xml:space="preserve"> se usará para ayudarle</w:t>
      </w:r>
      <w:r w:rsidR="00070BE4">
        <w:rPr>
          <w:sz w:val="24"/>
          <w:szCs w:val="24"/>
          <w:lang w:val="es-419"/>
        </w:rPr>
        <w:t>s</w:t>
      </w:r>
      <w:r w:rsidRPr="00AD43A2">
        <w:rPr>
          <w:sz w:val="24"/>
          <w:szCs w:val="24"/>
          <w:lang w:val="es-419"/>
        </w:rPr>
        <w:t xml:space="preserve"> a los estudiante a desarrollar las destrezas en Matemáticas, Lectura y de las  Habilidades </w:t>
      </w:r>
      <w:r w:rsidRPr="00AD43A2">
        <w:rPr>
          <w:sz w:val="24"/>
          <w:szCs w:val="24"/>
          <w:lang w:val="es-419"/>
        </w:rPr>
        <w:lastRenderedPageBreak/>
        <w:t>Sociales. Durante este tiempo, los estudiantes se di</w:t>
      </w:r>
      <w:r w:rsidR="0022434F">
        <w:rPr>
          <w:sz w:val="24"/>
          <w:szCs w:val="24"/>
          <w:lang w:val="es-419"/>
        </w:rPr>
        <w:t>viden</w:t>
      </w:r>
      <w:r w:rsidRPr="00AD43A2">
        <w:rPr>
          <w:sz w:val="24"/>
          <w:szCs w:val="24"/>
          <w:lang w:val="es-419"/>
        </w:rPr>
        <w:t xml:space="preserve"> entre el personal de Mt. Vernon</w:t>
      </w:r>
      <w:r w:rsidR="0022434F">
        <w:rPr>
          <w:sz w:val="24"/>
          <w:szCs w:val="24"/>
          <w:lang w:val="es-419"/>
        </w:rPr>
        <w:t xml:space="preserve"> a fin de</w:t>
      </w:r>
      <w:r w:rsidRPr="00AD43A2">
        <w:rPr>
          <w:sz w:val="24"/>
          <w:szCs w:val="24"/>
          <w:lang w:val="es-419"/>
        </w:rPr>
        <w:t xml:space="preserve"> cumplir con sus necesidades individuales. Usando datos, estos grupos y actividades pueden variar a lo largo del año escolar. </w:t>
      </w:r>
      <w:r w:rsidR="009B106A" w:rsidRPr="005579F6">
        <w:rPr>
          <w:sz w:val="24"/>
          <w:szCs w:val="24"/>
          <w:lang w:val="es-419"/>
        </w:rPr>
        <w:t xml:space="preserve">  </w:t>
      </w:r>
    </w:p>
    <w:p w:rsidR="009475EF" w:rsidRPr="005579F6" w:rsidRDefault="009475EF">
      <w:pPr>
        <w:widowControl w:val="0"/>
        <w:spacing w:after="100"/>
        <w:jc w:val="both"/>
        <w:rPr>
          <w:b/>
          <w:sz w:val="24"/>
          <w:szCs w:val="24"/>
          <w:lang w:val="es-419"/>
        </w:rPr>
      </w:pPr>
    </w:p>
    <w:p w:rsidR="009475EF" w:rsidRPr="005579F6" w:rsidRDefault="009B106A">
      <w:pPr>
        <w:widowControl w:val="0"/>
        <w:spacing w:after="100"/>
        <w:jc w:val="both"/>
        <w:rPr>
          <w:b/>
          <w:sz w:val="24"/>
          <w:szCs w:val="24"/>
          <w:lang w:val="es-419"/>
        </w:rPr>
      </w:pPr>
      <w:r w:rsidRPr="005579F6">
        <w:rPr>
          <w:b/>
          <w:sz w:val="24"/>
          <w:szCs w:val="24"/>
          <w:lang w:val="es-419"/>
        </w:rPr>
        <w:t>A</w:t>
      </w:r>
      <w:r w:rsidR="00AC406E">
        <w:rPr>
          <w:b/>
          <w:sz w:val="24"/>
          <w:szCs w:val="24"/>
          <w:lang w:val="es-419"/>
        </w:rPr>
        <w:t>SISTENCIA ESCOLAR</w:t>
      </w:r>
    </w:p>
    <w:p w:rsidR="009475EF" w:rsidRPr="005579F6" w:rsidRDefault="00AC406E">
      <w:pPr>
        <w:widowControl w:val="0"/>
        <w:spacing w:after="100"/>
        <w:jc w:val="both"/>
        <w:rPr>
          <w:b/>
          <w:sz w:val="24"/>
          <w:szCs w:val="24"/>
          <w:lang w:val="es-419"/>
        </w:rPr>
      </w:pPr>
      <w:r w:rsidRPr="00AC406E">
        <w:rPr>
          <w:sz w:val="24"/>
          <w:szCs w:val="24"/>
          <w:lang w:val="es-419"/>
        </w:rPr>
        <w:t>Venir a la escuela cada día listos para aprender es importante para el éxito de su estudiante y es obligatorio por la ley estatal para los individuos entre los 7 y 16</w:t>
      </w:r>
      <w:r w:rsidR="0022434F">
        <w:rPr>
          <w:sz w:val="24"/>
          <w:szCs w:val="24"/>
          <w:lang w:val="es-419"/>
        </w:rPr>
        <w:t xml:space="preserve"> años de edad</w:t>
      </w:r>
      <w:r w:rsidRPr="00AC406E">
        <w:rPr>
          <w:sz w:val="24"/>
          <w:szCs w:val="24"/>
          <w:lang w:val="es-419"/>
        </w:rPr>
        <w:t xml:space="preserve">. Las ausencias justificadas: enfermedad o lesión, una muerte en la familia, citas de cuidado médico, apariciones en un tribunal y </w:t>
      </w:r>
      <w:r w:rsidR="0022434F">
        <w:rPr>
          <w:sz w:val="24"/>
          <w:szCs w:val="24"/>
          <w:lang w:val="es-419"/>
        </w:rPr>
        <w:t>práctica</w:t>
      </w:r>
      <w:r w:rsidRPr="00AC406E">
        <w:rPr>
          <w:sz w:val="24"/>
          <w:szCs w:val="24"/>
          <w:lang w:val="es-419"/>
        </w:rPr>
        <w:t xml:space="preserve">s religiosas. Si sabe de antemano que su estudiante estará ausente de la escuela, por favor póngase en contacto con su maestro para obtener cualquier </w:t>
      </w:r>
      <w:r w:rsidR="0022434F">
        <w:rPr>
          <w:sz w:val="24"/>
          <w:szCs w:val="24"/>
          <w:lang w:val="es-419"/>
        </w:rPr>
        <w:t>trabajo de clase</w:t>
      </w:r>
      <w:r w:rsidRPr="00AC406E">
        <w:rPr>
          <w:sz w:val="24"/>
          <w:szCs w:val="24"/>
          <w:lang w:val="es-419"/>
        </w:rPr>
        <w:t xml:space="preserve"> de antemano. Si ocurre una ausencia inesperada, </w:t>
      </w:r>
      <w:r w:rsidR="0022434F">
        <w:rPr>
          <w:sz w:val="24"/>
          <w:szCs w:val="24"/>
          <w:lang w:val="es-419"/>
        </w:rPr>
        <w:t xml:space="preserve">cuando su estudiante regrese a la escuela, </w:t>
      </w:r>
      <w:r w:rsidRPr="00AC406E">
        <w:rPr>
          <w:sz w:val="24"/>
          <w:szCs w:val="24"/>
          <w:lang w:val="es-419"/>
        </w:rPr>
        <w:t xml:space="preserve">póngase en contacto con </w:t>
      </w:r>
      <w:r w:rsidR="0022434F">
        <w:rPr>
          <w:sz w:val="24"/>
          <w:szCs w:val="24"/>
          <w:lang w:val="es-419"/>
        </w:rPr>
        <w:t>su</w:t>
      </w:r>
      <w:r w:rsidRPr="00AC406E">
        <w:rPr>
          <w:sz w:val="24"/>
          <w:szCs w:val="24"/>
          <w:lang w:val="es-419"/>
        </w:rPr>
        <w:t xml:space="preserve"> maestro para obtener cualquier </w:t>
      </w:r>
      <w:r w:rsidR="0022434F">
        <w:rPr>
          <w:sz w:val="24"/>
          <w:szCs w:val="24"/>
          <w:lang w:val="es-419"/>
        </w:rPr>
        <w:t>trabajo y tarea</w:t>
      </w:r>
      <w:r w:rsidRPr="00AC406E">
        <w:rPr>
          <w:sz w:val="24"/>
          <w:szCs w:val="24"/>
          <w:lang w:val="es-419"/>
        </w:rPr>
        <w:t xml:space="preserve"> perdida. </w:t>
      </w:r>
      <w:r w:rsidR="0022434F">
        <w:rPr>
          <w:sz w:val="24"/>
          <w:szCs w:val="24"/>
          <w:lang w:val="es-419"/>
        </w:rPr>
        <w:t>Para</w:t>
      </w:r>
      <w:r w:rsidRPr="00AC406E">
        <w:rPr>
          <w:sz w:val="24"/>
          <w:szCs w:val="24"/>
          <w:lang w:val="es-419"/>
        </w:rPr>
        <w:t xml:space="preserve"> todas las ausencias, por favor traiga una nota de un doctor o una nota de la casa y haga </w:t>
      </w:r>
      <w:r w:rsidR="0022434F">
        <w:rPr>
          <w:sz w:val="24"/>
          <w:szCs w:val="24"/>
          <w:lang w:val="es-419"/>
        </w:rPr>
        <w:t xml:space="preserve">que </w:t>
      </w:r>
      <w:r w:rsidRPr="00AC406E">
        <w:rPr>
          <w:sz w:val="24"/>
          <w:szCs w:val="24"/>
          <w:lang w:val="es-419"/>
        </w:rPr>
        <w:t>su estudiante la traiga a la oficina escolar.</w:t>
      </w:r>
      <w:r w:rsidR="009B106A" w:rsidRPr="005579F6">
        <w:rPr>
          <w:sz w:val="24"/>
          <w:szCs w:val="24"/>
          <w:lang w:val="es-419"/>
        </w:rPr>
        <w:t xml:space="preserve"> </w:t>
      </w:r>
    </w:p>
    <w:p w:rsidR="009475EF" w:rsidRPr="005579F6" w:rsidRDefault="009475EF">
      <w:pPr>
        <w:rPr>
          <w:sz w:val="24"/>
          <w:szCs w:val="24"/>
          <w:lang w:val="es-419"/>
        </w:rPr>
      </w:pPr>
    </w:p>
    <w:p w:rsidR="009475EF" w:rsidRPr="005579F6" w:rsidRDefault="009B106A">
      <w:pPr>
        <w:widowControl w:val="0"/>
        <w:spacing w:after="100"/>
        <w:jc w:val="both"/>
        <w:rPr>
          <w:sz w:val="24"/>
          <w:szCs w:val="24"/>
          <w:lang w:val="es-419"/>
        </w:rPr>
      </w:pPr>
      <w:r w:rsidRPr="005579F6">
        <w:rPr>
          <w:b/>
          <w:sz w:val="24"/>
          <w:szCs w:val="24"/>
          <w:lang w:val="es-419"/>
        </w:rPr>
        <w:t>TRANSPORT</w:t>
      </w:r>
      <w:r w:rsidR="00E55C2E">
        <w:rPr>
          <w:b/>
          <w:sz w:val="24"/>
          <w:szCs w:val="24"/>
          <w:lang w:val="es-419"/>
        </w:rPr>
        <w:t>E</w:t>
      </w:r>
    </w:p>
    <w:p w:rsidR="009475EF" w:rsidRPr="005579F6" w:rsidRDefault="00E55C2E">
      <w:pPr>
        <w:widowControl w:val="0"/>
        <w:spacing w:after="100"/>
        <w:jc w:val="both"/>
        <w:rPr>
          <w:sz w:val="24"/>
          <w:szCs w:val="24"/>
          <w:lang w:val="es-419"/>
        </w:rPr>
      </w:pPr>
      <w:r w:rsidRPr="00E55C2E">
        <w:rPr>
          <w:sz w:val="24"/>
          <w:szCs w:val="24"/>
          <w:lang w:val="es-419"/>
        </w:rPr>
        <w:t xml:space="preserve">Los estudiantes son asignados a autobuses/taxis por la oficina de transporte del Sistema de Escuelas Públicas del Condado Wake. Todas las reglas de disciplina/conducta para el Transporte del Condado Wake aplican a los viajes de los estudiantes </w:t>
      </w:r>
      <w:r w:rsidR="0022434F">
        <w:rPr>
          <w:sz w:val="24"/>
          <w:szCs w:val="24"/>
          <w:lang w:val="es-419"/>
        </w:rPr>
        <w:t>hacia</w:t>
      </w:r>
      <w:r w:rsidRPr="00E55C2E">
        <w:rPr>
          <w:sz w:val="24"/>
          <w:szCs w:val="24"/>
          <w:lang w:val="es-419"/>
        </w:rPr>
        <w:t xml:space="preserve"> y de</w:t>
      </w:r>
      <w:r w:rsidR="0022434F">
        <w:rPr>
          <w:sz w:val="24"/>
          <w:szCs w:val="24"/>
          <w:lang w:val="es-419"/>
        </w:rPr>
        <w:t>sde</w:t>
      </w:r>
      <w:r w:rsidRPr="00E55C2E">
        <w:rPr>
          <w:sz w:val="24"/>
          <w:szCs w:val="24"/>
          <w:lang w:val="es-419"/>
        </w:rPr>
        <w:t xml:space="preserve"> Mt. Vernon.</w:t>
      </w:r>
      <w:r w:rsidR="009B106A" w:rsidRPr="005579F6">
        <w:rPr>
          <w:sz w:val="24"/>
          <w:szCs w:val="24"/>
          <w:lang w:val="es-419"/>
        </w:rPr>
        <w:t xml:space="preserve"> </w:t>
      </w:r>
    </w:p>
    <w:p w:rsidR="009475EF" w:rsidRPr="005579F6" w:rsidRDefault="009475EF">
      <w:pPr>
        <w:rPr>
          <w:b/>
          <w:sz w:val="24"/>
          <w:szCs w:val="24"/>
          <w:lang w:val="es-419"/>
        </w:rPr>
      </w:pPr>
    </w:p>
    <w:p w:rsidR="009475EF" w:rsidRDefault="009475EF">
      <w:pPr>
        <w:rPr>
          <w:b/>
          <w:sz w:val="24"/>
          <w:szCs w:val="24"/>
          <w:lang w:val="es-419"/>
        </w:rPr>
      </w:pPr>
    </w:p>
    <w:p w:rsidR="00E55C2E" w:rsidRDefault="00E55C2E">
      <w:pPr>
        <w:rPr>
          <w:b/>
          <w:sz w:val="24"/>
          <w:szCs w:val="24"/>
          <w:lang w:val="es-419"/>
        </w:rPr>
      </w:pPr>
    </w:p>
    <w:p w:rsidR="009475EF" w:rsidRDefault="009475EF">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332313" w:rsidRDefault="00332313">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Default="00E55C2E">
      <w:pPr>
        <w:rPr>
          <w:b/>
          <w:sz w:val="24"/>
          <w:szCs w:val="24"/>
          <w:lang w:val="es-419"/>
        </w:rPr>
      </w:pPr>
    </w:p>
    <w:p w:rsidR="00E55C2E" w:rsidRPr="005579F6" w:rsidRDefault="00E55C2E">
      <w:pPr>
        <w:rPr>
          <w:b/>
          <w:sz w:val="24"/>
          <w:szCs w:val="24"/>
          <w:lang w:val="es-419"/>
        </w:rPr>
      </w:pPr>
    </w:p>
    <w:p w:rsidR="009475EF" w:rsidRPr="005579F6" w:rsidRDefault="00E55C2E">
      <w:pPr>
        <w:rPr>
          <w:sz w:val="24"/>
          <w:szCs w:val="24"/>
          <w:lang w:val="es-419"/>
        </w:rPr>
      </w:pPr>
      <w:r w:rsidRPr="00D205D1">
        <w:rPr>
          <w:b/>
          <w:sz w:val="24"/>
          <w:szCs w:val="24"/>
          <w:lang w:val="es-419"/>
        </w:rPr>
        <w:lastRenderedPageBreak/>
        <w:t>HORARIO DE LAS CAMPANAS</w:t>
      </w:r>
      <w:r w:rsidR="009B106A" w:rsidRPr="005579F6">
        <w:rPr>
          <w:sz w:val="24"/>
          <w:szCs w:val="24"/>
          <w:lang w:val="es-419"/>
        </w:rPr>
        <w:t xml:space="preserve">  </w:t>
      </w:r>
    </w:p>
    <w:p w:rsidR="009475EF" w:rsidRPr="005579F6" w:rsidRDefault="009475EF">
      <w:pPr>
        <w:rPr>
          <w:sz w:val="24"/>
          <w:szCs w:val="24"/>
          <w:lang w:val="es-419"/>
        </w:rPr>
      </w:pPr>
    </w:p>
    <w:tbl>
      <w:tblPr>
        <w:tblStyle w:val="a2"/>
        <w:tblW w:w="11310" w:type="dxa"/>
        <w:tblInd w:w="-634" w:type="dxa"/>
        <w:tblBorders>
          <w:top w:val="nil"/>
          <w:left w:val="nil"/>
          <w:bottom w:val="nil"/>
          <w:right w:val="nil"/>
          <w:insideH w:val="nil"/>
          <w:insideV w:val="nil"/>
        </w:tblBorders>
        <w:tblLayout w:type="fixed"/>
        <w:tblLook w:val="0600" w:firstRow="0" w:lastRow="0" w:firstColumn="0" w:lastColumn="0" w:noHBand="1" w:noVBand="1"/>
      </w:tblPr>
      <w:tblGrid>
        <w:gridCol w:w="1185"/>
        <w:gridCol w:w="1125"/>
        <w:gridCol w:w="1095"/>
        <w:gridCol w:w="1095"/>
        <w:gridCol w:w="1110"/>
        <w:gridCol w:w="195"/>
        <w:gridCol w:w="1110"/>
        <w:gridCol w:w="1095"/>
        <w:gridCol w:w="1095"/>
        <w:gridCol w:w="1050"/>
        <w:gridCol w:w="1155"/>
      </w:tblGrid>
      <w:tr w:rsidR="009475EF" w:rsidRPr="005579F6" w:rsidTr="00332313">
        <w:trPr>
          <w:trHeight w:val="420"/>
        </w:trPr>
        <w:tc>
          <w:tcPr>
            <w:tcW w:w="5610" w:type="dxa"/>
            <w:gridSpan w:val="5"/>
            <w:tcBorders>
              <w:top w:val="single" w:sz="18" w:space="0" w:color="000000"/>
              <w:left w:val="single" w:sz="18" w:space="0" w:color="000000"/>
              <w:bottom w:val="single" w:sz="8" w:space="0" w:color="000000"/>
              <w:right w:val="single" w:sz="18" w:space="0" w:color="000000"/>
            </w:tcBorders>
            <w:tcMar>
              <w:top w:w="40" w:type="dxa"/>
              <w:left w:w="40" w:type="dxa"/>
              <w:bottom w:w="40" w:type="dxa"/>
              <w:right w:w="40" w:type="dxa"/>
            </w:tcMar>
          </w:tcPr>
          <w:p w:rsidR="009475EF" w:rsidRPr="005579F6" w:rsidRDefault="00E55C2E">
            <w:pPr>
              <w:spacing w:line="240" w:lineRule="auto"/>
              <w:ind w:left="-20"/>
              <w:jc w:val="center"/>
              <w:rPr>
                <w:b/>
                <w:sz w:val="28"/>
                <w:szCs w:val="28"/>
                <w:lang w:val="es-419"/>
              </w:rPr>
            </w:pPr>
            <w:r>
              <w:rPr>
                <w:b/>
                <w:sz w:val="28"/>
                <w:szCs w:val="28"/>
                <w:lang w:val="es-419"/>
              </w:rPr>
              <w:t>Horario Diario de las Campanas</w:t>
            </w:r>
          </w:p>
        </w:tc>
        <w:tc>
          <w:tcPr>
            <w:tcW w:w="195" w:type="dxa"/>
            <w:tcBorders>
              <w:top w:val="single" w:sz="8" w:space="0" w:color="CCCCCC"/>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5505" w:type="dxa"/>
            <w:gridSpan w:val="5"/>
            <w:tcBorders>
              <w:top w:val="single" w:sz="18" w:space="0" w:color="000000"/>
              <w:left w:val="nil"/>
              <w:bottom w:val="single" w:sz="8" w:space="0" w:color="000000"/>
              <w:right w:val="single" w:sz="18" w:space="0" w:color="000000"/>
            </w:tcBorders>
            <w:shd w:val="clear" w:color="auto" w:fill="auto"/>
            <w:tcMar>
              <w:top w:w="40" w:type="dxa"/>
              <w:left w:w="40" w:type="dxa"/>
              <w:bottom w:w="40" w:type="dxa"/>
              <w:right w:w="40" w:type="dxa"/>
            </w:tcMar>
          </w:tcPr>
          <w:p w:rsidR="009475EF" w:rsidRPr="000C4595" w:rsidRDefault="00E55C2E">
            <w:pPr>
              <w:spacing w:line="240" w:lineRule="auto"/>
              <w:ind w:left="-20"/>
              <w:jc w:val="center"/>
              <w:rPr>
                <w:b/>
                <w:sz w:val="25"/>
                <w:szCs w:val="25"/>
                <w:lang w:val="es-419"/>
              </w:rPr>
            </w:pPr>
            <w:r w:rsidRPr="000C4595">
              <w:rPr>
                <w:b/>
                <w:sz w:val="25"/>
                <w:szCs w:val="25"/>
                <w:lang w:val="es-419"/>
              </w:rPr>
              <w:t xml:space="preserve">Horario de </w:t>
            </w:r>
            <w:r w:rsidR="00EA585C">
              <w:rPr>
                <w:b/>
                <w:sz w:val="25"/>
                <w:szCs w:val="25"/>
                <w:lang w:val="es-419"/>
              </w:rPr>
              <w:t>los</w:t>
            </w:r>
            <w:r w:rsidRPr="000C4595">
              <w:rPr>
                <w:b/>
                <w:sz w:val="25"/>
                <w:szCs w:val="25"/>
                <w:lang w:val="es-419"/>
              </w:rPr>
              <w:t xml:space="preserve"> Especiales del viernes</w:t>
            </w: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475EF">
            <w:pPr>
              <w:spacing w:line="240" w:lineRule="auto"/>
              <w:ind w:left="-20"/>
              <w:rPr>
                <w:sz w:val="24"/>
                <w:szCs w:val="24"/>
                <w:lang w:val="es-419"/>
              </w:rPr>
            </w:pPr>
          </w:p>
        </w:tc>
        <w:tc>
          <w:tcPr>
            <w:tcW w:w="1125"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6</w:t>
            </w:r>
            <w:r w:rsidR="000C4595">
              <w:rPr>
                <w:b/>
                <w:sz w:val="18"/>
                <w:szCs w:val="18"/>
                <w:lang w:val="es-419"/>
              </w:rPr>
              <w:t xml:space="preserve">º </w:t>
            </w:r>
            <w:r w:rsidRPr="005579F6">
              <w:rPr>
                <w:b/>
                <w:sz w:val="18"/>
                <w:szCs w:val="18"/>
                <w:lang w:val="es-419"/>
              </w:rPr>
              <w:t>Grad</w:t>
            </w:r>
            <w:r w:rsidR="000C4595">
              <w:rPr>
                <w:b/>
                <w:sz w:val="18"/>
                <w:szCs w:val="18"/>
                <w:lang w:val="es-419"/>
              </w:rPr>
              <w:t>o</w:t>
            </w:r>
          </w:p>
        </w:tc>
        <w:tc>
          <w:tcPr>
            <w:tcW w:w="1095"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7</w:t>
            </w:r>
            <w:r w:rsidR="000C4595">
              <w:rPr>
                <w:b/>
                <w:sz w:val="18"/>
                <w:szCs w:val="18"/>
                <w:lang w:val="es-419"/>
              </w:rPr>
              <w:t xml:space="preserve">º </w:t>
            </w:r>
            <w:r w:rsidRPr="005579F6">
              <w:rPr>
                <w:b/>
                <w:sz w:val="18"/>
                <w:szCs w:val="18"/>
                <w:lang w:val="es-419"/>
              </w:rPr>
              <w:t>Grad</w:t>
            </w:r>
            <w:r w:rsidR="000C4595">
              <w:rPr>
                <w:b/>
                <w:sz w:val="18"/>
                <w:szCs w:val="18"/>
                <w:lang w:val="es-419"/>
              </w:rPr>
              <w:t>o</w:t>
            </w:r>
          </w:p>
        </w:tc>
        <w:tc>
          <w:tcPr>
            <w:tcW w:w="1095"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8</w:t>
            </w:r>
            <w:r w:rsidR="000C4595">
              <w:rPr>
                <w:b/>
                <w:sz w:val="18"/>
                <w:szCs w:val="18"/>
                <w:lang w:val="es-419"/>
              </w:rPr>
              <w:t xml:space="preserve">º </w:t>
            </w:r>
            <w:r w:rsidRPr="005579F6">
              <w:rPr>
                <w:b/>
                <w:sz w:val="18"/>
                <w:szCs w:val="18"/>
                <w:lang w:val="es-419"/>
              </w:rPr>
              <w:t>Grad</w:t>
            </w:r>
            <w:r w:rsidR="000C4595">
              <w:rPr>
                <w:b/>
                <w:sz w:val="18"/>
                <w:szCs w:val="18"/>
                <w:lang w:val="es-419"/>
              </w:rPr>
              <w:t>o</w:t>
            </w:r>
          </w:p>
        </w:tc>
        <w:tc>
          <w:tcPr>
            <w:tcW w:w="1110"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Boosters</w:t>
            </w:r>
          </w:p>
        </w:tc>
        <w:tc>
          <w:tcPr>
            <w:tcW w:w="195"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475EF">
            <w:pPr>
              <w:spacing w:line="240" w:lineRule="auto"/>
              <w:ind w:left="-20"/>
              <w:rPr>
                <w:sz w:val="24"/>
                <w:szCs w:val="24"/>
                <w:lang w:val="es-419"/>
              </w:rPr>
            </w:pPr>
          </w:p>
        </w:tc>
        <w:tc>
          <w:tcPr>
            <w:tcW w:w="1095"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6</w:t>
            </w:r>
            <w:r w:rsidR="000C4595">
              <w:rPr>
                <w:b/>
                <w:sz w:val="18"/>
                <w:szCs w:val="18"/>
                <w:lang w:val="es-419"/>
              </w:rPr>
              <w:t xml:space="preserve">º </w:t>
            </w:r>
            <w:r w:rsidRPr="005579F6">
              <w:rPr>
                <w:b/>
                <w:sz w:val="18"/>
                <w:szCs w:val="18"/>
                <w:lang w:val="es-419"/>
              </w:rPr>
              <w:t>Grad</w:t>
            </w:r>
            <w:r w:rsidR="000C4595">
              <w:rPr>
                <w:b/>
                <w:sz w:val="18"/>
                <w:szCs w:val="18"/>
                <w:lang w:val="es-419"/>
              </w:rPr>
              <w:t>o</w:t>
            </w:r>
          </w:p>
        </w:tc>
        <w:tc>
          <w:tcPr>
            <w:tcW w:w="1095"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7</w:t>
            </w:r>
            <w:r w:rsidR="000C4595">
              <w:rPr>
                <w:b/>
                <w:sz w:val="18"/>
                <w:szCs w:val="18"/>
                <w:lang w:val="es-419"/>
              </w:rPr>
              <w:t xml:space="preserve">º </w:t>
            </w:r>
            <w:r w:rsidRPr="005579F6">
              <w:rPr>
                <w:b/>
                <w:sz w:val="18"/>
                <w:szCs w:val="18"/>
                <w:lang w:val="es-419"/>
              </w:rPr>
              <w:t>Grad</w:t>
            </w:r>
            <w:r w:rsidR="000C4595">
              <w:rPr>
                <w:b/>
                <w:sz w:val="18"/>
                <w:szCs w:val="18"/>
                <w:lang w:val="es-419"/>
              </w:rPr>
              <w:t>o</w:t>
            </w:r>
          </w:p>
        </w:tc>
        <w:tc>
          <w:tcPr>
            <w:tcW w:w="1050"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8</w:t>
            </w:r>
            <w:r w:rsidR="000C4595">
              <w:rPr>
                <w:b/>
                <w:sz w:val="18"/>
                <w:szCs w:val="18"/>
                <w:lang w:val="es-419"/>
              </w:rPr>
              <w:t xml:space="preserve">º </w:t>
            </w:r>
            <w:r w:rsidRPr="005579F6">
              <w:rPr>
                <w:b/>
                <w:sz w:val="18"/>
                <w:szCs w:val="18"/>
                <w:lang w:val="es-419"/>
              </w:rPr>
              <w:t>Grad</w:t>
            </w:r>
            <w:r w:rsidR="000C4595">
              <w:rPr>
                <w:b/>
                <w:sz w:val="18"/>
                <w:szCs w:val="18"/>
                <w:lang w:val="es-419"/>
              </w:rPr>
              <w:t>o</w:t>
            </w:r>
          </w:p>
        </w:tc>
        <w:tc>
          <w:tcPr>
            <w:tcW w:w="1155"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Boosters</w:t>
            </w:r>
          </w:p>
        </w:tc>
      </w:tr>
      <w:tr w:rsidR="009475EF" w:rsidRPr="005579F6" w:rsidTr="00332313">
        <w:trPr>
          <w:trHeight w:val="340"/>
        </w:trPr>
        <w:tc>
          <w:tcPr>
            <w:tcW w:w="1185" w:type="dxa"/>
            <w:tcBorders>
              <w:top w:val="nil"/>
              <w:left w:val="single" w:sz="18" w:space="0" w:color="000000"/>
              <w:bottom w:val="single" w:sz="8" w:space="0" w:color="CCCCCC"/>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Homeroom</w:t>
            </w:r>
          </w:p>
        </w:tc>
        <w:tc>
          <w:tcPr>
            <w:tcW w:w="112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110"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95"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Homeroom</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050"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c>
          <w:tcPr>
            <w:tcW w:w="115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Homeroom</w:t>
            </w:r>
          </w:p>
        </w:tc>
      </w:tr>
      <w:tr w:rsidR="009475EF" w:rsidRPr="005579F6" w:rsidTr="00332313">
        <w:trPr>
          <w:trHeight w:val="360"/>
        </w:trPr>
        <w:tc>
          <w:tcPr>
            <w:tcW w:w="1185" w:type="dxa"/>
            <w:tcBorders>
              <w:top w:val="nil"/>
              <w:left w:val="single" w:sz="18" w:space="0" w:color="000000"/>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8:25-8:45</w:t>
            </w:r>
          </w:p>
        </w:tc>
        <w:tc>
          <w:tcPr>
            <w:tcW w:w="112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8:25-8:45</w:t>
            </w: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tcBorders>
              <w:top w:val="nil"/>
              <w:left w:val="single" w:sz="18" w:space="0" w:color="000000"/>
              <w:bottom w:val="single" w:sz="8" w:space="0" w:color="CCCCCC"/>
              <w:right w:val="single" w:sz="18" w:space="0" w:color="000000"/>
            </w:tcBorders>
            <w:shd w:val="clear" w:color="auto" w:fill="auto"/>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1</w:t>
            </w:r>
          </w:p>
        </w:tc>
        <w:tc>
          <w:tcPr>
            <w:tcW w:w="112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1</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1</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1</w:t>
            </w:r>
          </w:p>
        </w:tc>
        <w:tc>
          <w:tcPr>
            <w:tcW w:w="111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ELA/SS</w:t>
            </w:r>
          </w:p>
        </w:tc>
        <w:tc>
          <w:tcPr>
            <w:tcW w:w="195"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1</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1</w:t>
            </w:r>
          </w:p>
        </w:tc>
        <w:tc>
          <w:tcPr>
            <w:tcW w:w="1095"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1</w:t>
            </w:r>
          </w:p>
        </w:tc>
        <w:tc>
          <w:tcPr>
            <w:tcW w:w="1050" w:type="dxa"/>
            <w:vMerge w:val="restart"/>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1</w:t>
            </w:r>
          </w:p>
        </w:tc>
        <w:tc>
          <w:tcPr>
            <w:tcW w:w="115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ELA/SS</w:t>
            </w: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8:47-9:45</w:t>
            </w:r>
          </w:p>
        </w:tc>
        <w:tc>
          <w:tcPr>
            <w:tcW w:w="112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auto"/>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8:47-9:40</w:t>
            </w: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auto"/>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tcBorders>
              <w:top w:val="nil"/>
              <w:left w:val="single" w:sz="18" w:space="0" w:color="000000"/>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2</w:t>
            </w:r>
          </w:p>
        </w:tc>
        <w:tc>
          <w:tcPr>
            <w:tcW w:w="112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2</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2</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2</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2</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2</w:t>
            </w:r>
          </w:p>
        </w:tc>
        <w:tc>
          <w:tcPr>
            <w:tcW w:w="105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9:47-10:45</w:t>
            </w:r>
          </w:p>
        </w:tc>
        <w:tc>
          <w:tcPr>
            <w:tcW w:w="112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9:42-10:35</w:t>
            </w: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tcBorders>
              <w:top w:val="nil"/>
              <w:left w:val="single" w:sz="18" w:space="0" w:color="000000"/>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3</w:t>
            </w:r>
          </w:p>
        </w:tc>
        <w:tc>
          <w:tcPr>
            <w:tcW w:w="112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2</w:t>
            </w:r>
          </w:p>
        </w:tc>
        <w:tc>
          <w:tcPr>
            <w:tcW w:w="111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Math</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3</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05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15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Math</w:t>
            </w: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10:47-11:45</w:t>
            </w:r>
          </w:p>
        </w:tc>
        <w:tc>
          <w:tcPr>
            <w:tcW w:w="112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10:37-11:30</w:t>
            </w: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vMerge w:val="restart"/>
            <w:tcBorders>
              <w:top w:val="single" w:sz="18" w:space="0" w:color="000000"/>
              <w:left w:val="single" w:sz="18" w:space="0" w:color="000000"/>
              <w:bottom w:val="single" w:sz="18" w:space="0" w:color="000000"/>
              <w:right w:val="single" w:sz="18" w:space="0" w:color="000000"/>
            </w:tcBorders>
            <w:shd w:val="clear" w:color="auto" w:fill="CCCCCC"/>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 xml:space="preserve">Mav Time/ </w:t>
            </w:r>
            <w:r w:rsidR="000C4595">
              <w:rPr>
                <w:b/>
                <w:sz w:val="18"/>
                <w:szCs w:val="18"/>
                <w:lang w:val="es-419"/>
              </w:rPr>
              <w:t>Almuerzo</w:t>
            </w:r>
          </w:p>
        </w:tc>
        <w:tc>
          <w:tcPr>
            <w:tcW w:w="1125"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095"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095"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vAlign w:val="bottom"/>
          </w:tcPr>
          <w:p w:rsidR="009475EF" w:rsidRPr="005579F6" w:rsidRDefault="000C4595">
            <w:pPr>
              <w:spacing w:line="240" w:lineRule="auto"/>
              <w:ind w:left="-20"/>
              <w:jc w:val="center"/>
              <w:rPr>
                <w:sz w:val="18"/>
                <w:szCs w:val="18"/>
                <w:lang w:val="es-419"/>
              </w:rPr>
            </w:pPr>
            <w:r>
              <w:rPr>
                <w:sz w:val="18"/>
                <w:szCs w:val="18"/>
                <w:lang w:val="es-419"/>
              </w:rPr>
              <w:t>Almuerzo</w:t>
            </w:r>
          </w:p>
        </w:tc>
        <w:tc>
          <w:tcPr>
            <w:tcW w:w="1110"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vAlign w:val="bottom"/>
          </w:tcPr>
          <w:p w:rsidR="009475EF" w:rsidRPr="005579F6" w:rsidRDefault="000C4595">
            <w:pPr>
              <w:spacing w:line="240" w:lineRule="auto"/>
              <w:ind w:left="-20"/>
              <w:jc w:val="center"/>
              <w:rPr>
                <w:sz w:val="18"/>
                <w:szCs w:val="18"/>
                <w:lang w:val="es-419"/>
              </w:rPr>
            </w:pPr>
            <w:r>
              <w:rPr>
                <w:sz w:val="18"/>
                <w:szCs w:val="18"/>
                <w:lang w:val="es-419"/>
              </w:rPr>
              <w:t>Almuerzo</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jc w:val="center"/>
              <w:rPr>
                <w:sz w:val="24"/>
                <w:szCs w:val="24"/>
                <w:lang w:val="es-419"/>
              </w:rPr>
            </w:pPr>
          </w:p>
        </w:tc>
        <w:tc>
          <w:tcPr>
            <w:tcW w:w="1110" w:type="dxa"/>
            <w:vMerge w:val="restart"/>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b/>
                <w:sz w:val="18"/>
                <w:szCs w:val="18"/>
                <w:lang w:val="es-419"/>
              </w:rPr>
            </w:pPr>
            <w:r w:rsidRPr="005579F6">
              <w:rPr>
                <w:b/>
                <w:sz w:val="18"/>
                <w:szCs w:val="18"/>
                <w:lang w:val="es-419"/>
              </w:rPr>
              <w:t xml:space="preserve">MAV Time/ </w:t>
            </w:r>
            <w:r w:rsidR="000C4595">
              <w:rPr>
                <w:b/>
                <w:sz w:val="18"/>
                <w:szCs w:val="18"/>
                <w:lang w:val="es-419"/>
              </w:rPr>
              <w:t>Almuerzo</w:t>
            </w:r>
          </w:p>
        </w:tc>
        <w:tc>
          <w:tcPr>
            <w:tcW w:w="1095"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095"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050"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0C4595">
            <w:pPr>
              <w:spacing w:line="240" w:lineRule="auto"/>
              <w:ind w:left="-20"/>
              <w:jc w:val="center"/>
              <w:rPr>
                <w:sz w:val="18"/>
                <w:szCs w:val="18"/>
                <w:lang w:val="es-419"/>
              </w:rPr>
            </w:pPr>
            <w:r>
              <w:rPr>
                <w:sz w:val="18"/>
                <w:szCs w:val="18"/>
                <w:lang w:val="es-419"/>
              </w:rPr>
              <w:t>Almuerzo</w:t>
            </w:r>
          </w:p>
        </w:tc>
        <w:tc>
          <w:tcPr>
            <w:tcW w:w="1155"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0C4595">
            <w:pPr>
              <w:spacing w:line="240" w:lineRule="auto"/>
              <w:ind w:left="-20"/>
              <w:jc w:val="center"/>
              <w:rPr>
                <w:sz w:val="18"/>
                <w:szCs w:val="18"/>
                <w:lang w:val="es-419"/>
              </w:rPr>
            </w:pPr>
            <w:r>
              <w:rPr>
                <w:sz w:val="18"/>
                <w:szCs w:val="18"/>
                <w:lang w:val="es-419"/>
              </w:rPr>
              <w:t>Almuerzo</w:t>
            </w:r>
          </w:p>
        </w:tc>
      </w:tr>
      <w:tr w:rsidR="009475EF" w:rsidRPr="005579F6" w:rsidTr="00332313">
        <w:trPr>
          <w:trHeight w:val="500"/>
        </w:trPr>
        <w:tc>
          <w:tcPr>
            <w:tcW w:w="1185" w:type="dxa"/>
            <w:vMerge/>
            <w:tcBorders>
              <w:top w:val="single" w:sz="18" w:space="0" w:color="000000"/>
              <w:left w:val="single" w:sz="18" w:space="0" w:color="000000"/>
              <w:bottom w:val="single" w:sz="18" w:space="0" w:color="000000"/>
              <w:right w:val="single" w:sz="18" w:space="0" w:color="000000"/>
            </w:tcBorders>
            <w:shd w:val="clear" w:color="auto" w:fill="CCCCCC"/>
            <w:tcMar>
              <w:top w:w="100" w:type="dxa"/>
              <w:left w:w="100" w:type="dxa"/>
              <w:bottom w:w="100" w:type="dxa"/>
              <w:right w:w="100" w:type="dxa"/>
            </w:tcMar>
          </w:tcPr>
          <w:p w:rsidR="009475EF" w:rsidRPr="005579F6" w:rsidRDefault="009475EF">
            <w:pPr>
              <w:ind w:left="-20"/>
              <w:rPr>
                <w:sz w:val="24"/>
                <w:szCs w:val="24"/>
                <w:lang w:val="es-419"/>
              </w:rPr>
            </w:pPr>
          </w:p>
        </w:tc>
        <w:tc>
          <w:tcPr>
            <w:tcW w:w="1125"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11:47-12:12</w:t>
            </w:r>
          </w:p>
        </w:tc>
        <w:tc>
          <w:tcPr>
            <w:tcW w:w="1095"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11:47-12:12</w:t>
            </w:r>
          </w:p>
        </w:tc>
        <w:tc>
          <w:tcPr>
            <w:tcW w:w="1095"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11:47-12:05</w:t>
            </w:r>
          </w:p>
        </w:tc>
        <w:tc>
          <w:tcPr>
            <w:tcW w:w="1110"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11:47-12:05</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jc w:val="center"/>
              <w:rPr>
                <w:sz w:val="24"/>
                <w:szCs w:val="24"/>
                <w:lang w:val="es-419"/>
              </w:rPr>
            </w:pPr>
          </w:p>
        </w:tc>
        <w:tc>
          <w:tcPr>
            <w:tcW w:w="1110" w:type="dxa"/>
            <w:vMerge/>
            <w:tcBorders>
              <w:bottom w:val="single" w:sz="18" w:space="0" w:color="000000"/>
              <w:right w:val="single" w:sz="18" w:space="0" w:color="000000"/>
            </w:tcBorders>
            <w:shd w:val="clear" w:color="auto" w:fill="D9D9D9"/>
            <w:tcMar>
              <w:top w:w="100" w:type="dxa"/>
              <w:left w:w="100" w:type="dxa"/>
              <w:bottom w:w="100" w:type="dxa"/>
              <w:right w:w="100" w:type="dxa"/>
            </w:tcMar>
          </w:tcPr>
          <w:p w:rsidR="009475EF" w:rsidRPr="005579F6" w:rsidRDefault="009475EF">
            <w:pPr>
              <w:ind w:left="-20"/>
              <w:rPr>
                <w:sz w:val="24"/>
                <w:szCs w:val="24"/>
                <w:lang w:val="es-419"/>
              </w:rPr>
            </w:pPr>
          </w:p>
        </w:tc>
        <w:tc>
          <w:tcPr>
            <w:tcW w:w="1095"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11:47-12:12</w:t>
            </w:r>
          </w:p>
        </w:tc>
        <w:tc>
          <w:tcPr>
            <w:tcW w:w="1095"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11:47-12:12</w:t>
            </w:r>
          </w:p>
        </w:tc>
        <w:tc>
          <w:tcPr>
            <w:tcW w:w="1050"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11:47-12:05</w:t>
            </w:r>
          </w:p>
        </w:tc>
        <w:tc>
          <w:tcPr>
            <w:tcW w:w="1155"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11:47-12:05</w:t>
            </w:r>
          </w:p>
        </w:tc>
      </w:tr>
      <w:tr w:rsidR="009475EF" w:rsidRPr="005579F6" w:rsidTr="00332313">
        <w:trPr>
          <w:trHeight w:val="300"/>
        </w:trPr>
        <w:tc>
          <w:tcPr>
            <w:tcW w:w="1185" w:type="dxa"/>
            <w:vMerge w:val="restart"/>
            <w:tcBorders>
              <w:top w:val="nil"/>
              <w:left w:val="single" w:sz="18" w:space="0" w:color="000000"/>
              <w:bottom w:val="single" w:sz="18" w:space="0" w:color="000000"/>
              <w:right w:val="single" w:sz="18" w:space="0" w:color="000000"/>
            </w:tcBorders>
            <w:shd w:val="clear" w:color="auto" w:fill="CCCCCC"/>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11:47-12:32</w:t>
            </w:r>
          </w:p>
        </w:tc>
        <w:tc>
          <w:tcPr>
            <w:tcW w:w="1125"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vAlign w:val="bottom"/>
          </w:tcPr>
          <w:p w:rsidR="009475EF" w:rsidRPr="005579F6" w:rsidRDefault="000C4595">
            <w:pPr>
              <w:spacing w:line="240" w:lineRule="auto"/>
              <w:ind w:left="-20"/>
              <w:jc w:val="center"/>
              <w:rPr>
                <w:sz w:val="18"/>
                <w:szCs w:val="18"/>
                <w:lang w:val="es-419"/>
              </w:rPr>
            </w:pPr>
            <w:r>
              <w:rPr>
                <w:sz w:val="18"/>
                <w:szCs w:val="18"/>
                <w:lang w:val="es-419"/>
              </w:rPr>
              <w:t>Almuerzo</w:t>
            </w:r>
          </w:p>
        </w:tc>
        <w:tc>
          <w:tcPr>
            <w:tcW w:w="1095"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vAlign w:val="bottom"/>
          </w:tcPr>
          <w:p w:rsidR="009475EF" w:rsidRPr="005579F6" w:rsidRDefault="000C4595">
            <w:pPr>
              <w:spacing w:line="240" w:lineRule="auto"/>
              <w:ind w:left="-20"/>
              <w:jc w:val="center"/>
              <w:rPr>
                <w:sz w:val="18"/>
                <w:szCs w:val="18"/>
                <w:lang w:val="es-419"/>
              </w:rPr>
            </w:pPr>
            <w:r>
              <w:rPr>
                <w:sz w:val="18"/>
                <w:szCs w:val="18"/>
                <w:lang w:val="es-419"/>
              </w:rPr>
              <w:t>Almuerzo</w:t>
            </w:r>
          </w:p>
        </w:tc>
        <w:tc>
          <w:tcPr>
            <w:tcW w:w="1095"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110" w:type="dxa"/>
            <w:tcBorders>
              <w:top w:val="nil"/>
              <w:left w:val="nil"/>
              <w:bottom w:val="single" w:sz="8" w:space="0" w:color="CCCCCC"/>
              <w:right w:val="single" w:sz="18" w:space="0" w:color="000000"/>
            </w:tcBorders>
            <w:shd w:val="clear" w:color="auto" w:fill="CCCCCC"/>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jc w:val="center"/>
              <w:rPr>
                <w:sz w:val="24"/>
                <w:szCs w:val="24"/>
                <w:lang w:val="es-419"/>
              </w:rPr>
            </w:pPr>
          </w:p>
        </w:tc>
        <w:tc>
          <w:tcPr>
            <w:tcW w:w="1110" w:type="dxa"/>
            <w:vMerge w:val="restart"/>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11:32-12:17</w:t>
            </w:r>
          </w:p>
        </w:tc>
        <w:tc>
          <w:tcPr>
            <w:tcW w:w="1095"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0C4595">
            <w:pPr>
              <w:spacing w:line="240" w:lineRule="auto"/>
              <w:ind w:left="-20"/>
              <w:jc w:val="center"/>
              <w:rPr>
                <w:sz w:val="18"/>
                <w:szCs w:val="18"/>
                <w:lang w:val="es-419"/>
              </w:rPr>
            </w:pPr>
            <w:r>
              <w:rPr>
                <w:sz w:val="18"/>
                <w:szCs w:val="18"/>
                <w:lang w:val="es-419"/>
              </w:rPr>
              <w:t>Almuerzo</w:t>
            </w:r>
          </w:p>
        </w:tc>
        <w:tc>
          <w:tcPr>
            <w:tcW w:w="1095"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C272D0">
            <w:pPr>
              <w:spacing w:line="240" w:lineRule="auto"/>
              <w:ind w:left="-20"/>
              <w:jc w:val="center"/>
              <w:rPr>
                <w:sz w:val="18"/>
                <w:szCs w:val="18"/>
                <w:lang w:val="es-419"/>
              </w:rPr>
            </w:pPr>
            <w:r>
              <w:rPr>
                <w:sz w:val="18"/>
                <w:szCs w:val="18"/>
                <w:lang w:val="es-419"/>
              </w:rPr>
              <w:t>Almuerzo</w:t>
            </w:r>
          </w:p>
        </w:tc>
        <w:tc>
          <w:tcPr>
            <w:tcW w:w="1050"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c>
          <w:tcPr>
            <w:tcW w:w="1155" w:type="dxa"/>
            <w:tcBorders>
              <w:top w:val="nil"/>
              <w:left w:val="nil"/>
              <w:bottom w:val="single" w:sz="8" w:space="0" w:color="CCCCCC"/>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MAV Time</w:t>
            </w:r>
          </w:p>
        </w:tc>
      </w:tr>
      <w:tr w:rsidR="009475EF" w:rsidRPr="005579F6" w:rsidTr="00332313">
        <w:trPr>
          <w:trHeight w:val="500"/>
        </w:trPr>
        <w:tc>
          <w:tcPr>
            <w:tcW w:w="1185" w:type="dxa"/>
            <w:vMerge/>
            <w:tcBorders>
              <w:left w:val="single" w:sz="18" w:space="0" w:color="000000"/>
              <w:bottom w:val="single" w:sz="18" w:space="0" w:color="000000"/>
              <w:right w:val="single" w:sz="18" w:space="0" w:color="000000"/>
            </w:tcBorders>
            <w:shd w:val="clear" w:color="auto" w:fill="CCCCCC"/>
            <w:tcMar>
              <w:top w:w="100" w:type="dxa"/>
              <w:left w:w="100" w:type="dxa"/>
              <w:bottom w:w="100" w:type="dxa"/>
              <w:right w:w="100" w:type="dxa"/>
            </w:tcMar>
          </w:tcPr>
          <w:p w:rsidR="009475EF" w:rsidRPr="005579F6" w:rsidRDefault="009475EF">
            <w:pPr>
              <w:ind w:left="-20"/>
              <w:rPr>
                <w:sz w:val="24"/>
                <w:szCs w:val="24"/>
                <w:lang w:val="es-419"/>
              </w:rPr>
            </w:pPr>
          </w:p>
        </w:tc>
        <w:tc>
          <w:tcPr>
            <w:tcW w:w="1125"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12:14-12:32</w:t>
            </w:r>
          </w:p>
        </w:tc>
        <w:tc>
          <w:tcPr>
            <w:tcW w:w="1095"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rPr>
                <w:sz w:val="18"/>
                <w:szCs w:val="18"/>
                <w:lang w:val="es-419"/>
              </w:rPr>
            </w:pPr>
            <w:r w:rsidRPr="005579F6">
              <w:rPr>
                <w:sz w:val="18"/>
                <w:szCs w:val="18"/>
                <w:lang w:val="es-419"/>
              </w:rPr>
              <w:t>12:14-12:32</w:t>
            </w:r>
          </w:p>
        </w:tc>
        <w:tc>
          <w:tcPr>
            <w:tcW w:w="1095"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12:07-12:32</w:t>
            </w:r>
          </w:p>
        </w:tc>
        <w:tc>
          <w:tcPr>
            <w:tcW w:w="1110" w:type="dxa"/>
            <w:tcBorders>
              <w:top w:val="nil"/>
              <w:left w:val="nil"/>
              <w:bottom w:val="single" w:sz="18" w:space="0" w:color="000000"/>
              <w:right w:val="single" w:sz="18" w:space="0" w:color="000000"/>
            </w:tcBorders>
            <w:shd w:val="clear" w:color="auto" w:fill="CCCCCC"/>
            <w:tcMar>
              <w:top w:w="40" w:type="dxa"/>
              <w:left w:w="40" w:type="dxa"/>
              <w:bottom w:w="40" w:type="dxa"/>
              <w:right w:w="40" w:type="dxa"/>
            </w:tcMar>
            <w:vAlign w:val="bottom"/>
          </w:tcPr>
          <w:p w:rsidR="009475EF" w:rsidRPr="005579F6" w:rsidRDefault="009B106A">
            <w:pPr>
              <w:spacing w:line="240" w:lineRule="auto"/>
              <w:ind w:left="-20"/>
              <w:jc w:val="center"/>
              <w:rPr>
                <w:sz w:val="18"/>
                <w:szCs w:val="18"/>
                <w:lang w:val="es-419"/>
              </w:rPr>
            </w:pPr>
            <w:r w:rsidRPr="005579F6">
              <w:rPr>
                <w:sz w:val="18"/>
                <w:szCs w:val="18"/>
                <w:lang w:val="es-419"/>
              </w:rPr>
              <w:t>12:07-12:32</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jc w:val="center"/>
              <w:rPr>
                <w:sz w:val="24"/>
                <w:szCs w:val="24"/>
                <w:lang w:val="es-419"/>
              </w:rPr>
            </w:pPr>
          </w:p>
        </w:tc>
        <w:tc>
          <w:tcPr>
            <w:tcW w:w="1110" w:type="dxa"/>
            <w:vMerge/>
            <w:tcBorders>
              <w:bottom w:val="single" w:sz="18" w:space="0" w:color="000000"/>
              <w:right w:val="single" w:sz="18" w:space="0" w:color="000000"/>
            </w:tcBorders>
            <w:shd w:val="clear" w:color="auto" w:fill="D9D9D9"/>
            <w:tcMar>
              <w:top w:w="100" w:type="dxa"/>
              <w:left w:w="100" w:type="dxa"/>
              <w:bottom w:w="100" w:type="dxa"/>
              <w:right w:w="100" w:type="dxa"/>
            </w:tcMar>
          </w:tcPr>
          <w:p w:rsidR="009475EF" w:rsidRPr="005579F6" w:rsidRDefault="009475EF">
            <w:pPr>
              <w:ind w:left="-20"/>
              <w:rPr>
                <w:sz w:val="24"/>
                <w:szCs w:val="24"/>
                <w:lang w:val="es-419"/>
              </w:rPr>
            </w:pPr>
          </w:p>
        </w:tc>
        <w:tc>
          <w:tcPr>
            <w:tcW w:w="1095"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12:14-12:32</w:t>
            </w:r>
          </w:p>
        </w:tc>
        <w:tc>
          <w:tcPr>
            <w:tcW w:w="1095"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12:14-12:32</w:t>
            </w:r>
          </w:p>
        </w:tc>
        <w:tc>
          <w:tcPr>
            <w:tcW w:w="1050"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12:07-12:32</w:t>
            </w:r>
          </w:p>
        </w:tc>
        <w:tc>
          <w:tcPr>
            <w:tcW w:w="1155" w:type="dxa"/>
            <w:tcBorders>
              <w:top w:val="nil"/>
              <w:left w:val="nil"/>
              <w:bottom w:val="single" w:sz="18" w:space="0" w:color="000000"/>
              <w:right w:val="single" w:sz="18" w:space="0" w:color="000000"/>
            </w:tcBorders>
            <w:shd w:val="clear" w:color="auto" w:fill="D9D9D9"/>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12:07-12:32</w:t>
            </w:r>
          </w:p>
        </w:tc>
      </w:tr>
      <w:tr w:rsidR="009475EF" w:rsidRPr="005579F6" w:rsidTr="00332313">
        <w:trPr>
          <w:trHeight w:val="300"/>
        </w:trPr>
        <w:tc>
          <w:tcPr>
            <w:tcW w:w="1185" w:type="dxa"/>
            <w:tcBorders>
              <w:top w:val="nil"/>
              <w:left w:val="single" w:sz="18" w:space="0" w:color="000000"/>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4</w:t>
            </w:r>
          </w:p>
        </w:tc>
        <w:tc>
          <w:tcPr>
            <w:tcW w:w="112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11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Math</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0C4595">
              <w:rPr>
                <w:b/>
                <w:sz w:val="18"/>
                <w:szCs w:val="18"/>
                <w:lang w:val="es-419"/>
              </w:rPr>
              <w:t xml:space="preserve"> </w:t>
            </w:r>
            <w:r w:rsidR="009B106A" w:rsidRPr="005579F6">
              <w:rPr>
                <w:b/>
                <w:sz w:val="18"/>
                <w:szCs w:val="18"/>
                <w:lang w:val="es-419"/>
              </w:rPr>
              <w:t>4</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05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3</w:t>
            </w:r>
          </w:p>
        </w:tc>
        <w:tc>
          <w:tcPr>
            <w:tcW w:w="115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Math</w:t>
            </w: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12:34-1:32</w:t>
            </w:r>
          </w:p>
        </w:tc>
        <w:tc>
          <w:tcPr>
            <w:tcW w:w="112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12:19-1:12</w:t>
            </w: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tcBorders>
              <w:top w:val="nil"/>
              <w:left w:val="single" w:sz="18" w:space="0" w:color="000000"/>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5</w:t>
            </w:r>
          </w:p>
        </w:tc>
        <w:tc>
          <w:tcPr>
            <w:tcW w:w="112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4</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4</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4</w:t>
            </w:r>
          </w:p>
        </w:tc>
        <w:tc>
          <w:tcPr>
            <w:tcW w:w="111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0C4595">
              <w:rPr>
                <w:b/>
                <w:sz w:val="18"/>
                <w:szCs w:val="18"/>
                <w:lang w:val="es-419"/>
              </w:rPr>
              <w:t xml:space="preserve"> </w:t>
            </w:r>
            <w:r w:rsidR="009B106A" w:rsidRPr="005579F6">
              <w:rPr>
                <w:b/>
                <w:sz w:val="18"/>
                <w:szCs w:val="18"/>
                <w:lang w:val="es-419"/>
              </w:rPr>
              <w:t>5</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4</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4</w:t>
            </w:r>
          </w:p>
        </w:tc>
        <w:tc>
          <w:tcPr>
            <w:tcW w:w="105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Core 4</w:t>
            </w:r>
          </w:p>
        </w:tc>
        <w:tc>
          <w:tcPr>
            <w:tcW w:w="115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Elective/PE</w:t>
            </w: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1:34-2:32</w:t>
            </w:r>
          </w:p>
        </w:tc>
        <w:tc>
          <w:tcPr>
            <w:tcW w:w="112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1:14-2:07</w:t>
            </w: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r w:rsidR="009475EF" w:rsidRPr="005579F6" w:rsidTr="00332313">
        <w:trPr>
          <w:trHeight w:val="300"/>
        </w:trPr>
        <w:tc>
          <w:tcPr>
            <w:tcW w:w="1185" w:type="dxa"/>
            <w:tcBorders>
              <w:top w:val="nil"/>
              <w:left w:val="single" w:sz="18" w:space="0" w:color="000000"/>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9B106A" w:rsidRPr="005579F6">
              <w:rPr>
                <w:b/>
                <w:sz w:val="18"/>
                <w:szCs w:val="18"/>
                <w:lang w:val="es-419"/>
              </w:rPr>
              <w:t xml:space="preserve"> 6</w:t>
            </w:r>
          </w:p>
        </w:tc>
        <w:tc>
          <w:tcPr>
            <w:tcW w:w="112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Choice Time</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Choice Time</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Choice Time</w:t>
            </w:r>
          </w:p>
        </w:tc>
        <w:tc>
          <w:tcPr>
            <w:tcW w:w="111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Earth Science</w:t>
            </w:r>
          </w:p>
        </w:tc>
        <w:tc>
          <w:tcPr>
            <w:tcW w:w="195"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vAlign w:val="bottom"/>
          </w:tcPr>
          <w:p w:rsidR="009475EF" w:rsidRPr="005579F6" w:rsidRDefault="009475EF">
            <w:pPr>
              <w:spacing w:line="240" w:lineRule="auto"/>
              <w:ind w:left="-20"/>
              <w:rPr>
                <w:sz w:val="24"/>
                <w:szCs w:val="24"/>
                <w:lang w:val="es-419"/>
              </w:rPr>
            </w:pPr>
          </w:p>
        </w:tc>
        <w:tc>
          <w:tcPr>
            <w:tcW w:w="1110" w:type="dxa"/>
            <w:tcBorders>
              <w:top w:val="nil"/>
              <w:left w:val="nil"/>
              <w:bottom w:val="single" w:sz="8" w:space="0" w:color="CCCCCC"/>
              <w:right w:val="single" w:sz="18" w:space="0" w:color="000000"/>
            </w:tcBorders>
            <w:shd w:val="clear" w:color="auto" w:fill="FFFFFF"/>
            <w:tcMar>
              <w:top w:w="40" w:type="dxa"/>
              <w:left w:w="40" w:type="dxa"/>
              <w:bottom w:w="40" w:type="dxa"/>
              <w:right w:w="40" w:type="dxa"/>
            </w:tcMar>
          </w:tcPr>
          <w:p w:rsidR="009475EF" w:rsidRPr="005579F6" w:rsidRDefault="003B53B7">
            <w:pPr>
              <w:spacing w:line="240" w:lineRule="auto"/>
              <w:ind w:left="-20"/>
              <w:jc w:val="center"/>
              <w:rPr>
                <w:b/>
                <w:sz w:val="18"/>
                <w:szCs w:val="18"/>
                <w:lang w:val="es-419"/>
              </w:rPr>
            </w:pPr>
            <w:r>
              <w:rPr>
                <w:b/>
                <w:sz w:val="18"/>
                <w:szCs w:val="18"/>
                <w:lang w:val="es-419"/>
              </w:rPr>
              <w:t>Período</w:t>
            </w:r>
            <w:r w:rsidR="000C4595">
              <w:rPr>
                <w:b/>
                <w:sz w:val="18"/>
                <w:szCs w:val="18"/>
                <w:lang w:val="es-419"/>
              </w:rPr>
              <w:t xml:space="preserve"> </w:t>
            </w:r>
            <w:r w:rsidR="009B106A" w:rsidRPr="005579F6">
              <w:rPr>
                <w:b/>
                <w:sz w:val="18"/>
                <w:szCs w:val="18"/>
                <w:lang w:val="es-419"/>
              </w:rPr>
              <w:t>6</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Friday Special</w:t>
            </w:r>
          </w:p>
        </w:tc>
        <w:tc>
          <w:tcPr>
            <w:tcW w:w="109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Friday Special</w:t>
            </w:r>
          </w:p>
        </w:tc>
        <w:tc>
          <w:tcPr>
            <w:tcW w:w="1050"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Friday Special</w:t>
            </w:r>
          </w:p>
        </w:tc>
        <w:tc>
          <w:tcPr>
            <w:tcW w:w="1155" w:type="dxa"/>
            <w:vMerge w:val="restart"/>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spacing w:line="240" w:lineRule="auto"/>
              <w:ind w:left="-20"/>
              <w:jc w:val="center"/>
              <w:rPr>
                <w:sz w:val="18"/>
                <w:szCs w:val="18"/>
                <w:lang w:val="es-419"/>
              </w:rPr>
            </w:pPr>
            <w:r w:rsidRPr="005579F6">
              <w:rPr>
                <w:sz w:val="18"/>
                <w:szCs w:val="18"/>
                <w:lang w:val="es-419"/>
              </w:rPr>
              <w:t>Earth Science</w:t>
            </w:r>
          </w:p>
        </w:tc>
      </w:tr>
      <w:tr w:rsidR="009475EF" w:rsidRPr="005579F6" w:rsidTr="00332313">
        <w:trPr>
          <w:trHeight w:val="300"/>
        </w:trPr>
        <w:tc>
          <w:tcPr>
            <w:tcW w:w="1185" w:type="dxa"/>
            <w:tcBorders>
              <w:top w:val="nil"/>
              <w:left w:val="single" w:sz="18" w:space="0" w:color="000000"/>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ind w:left="-20"/>
              <w:jc w:val="center"/>
              <w:rPr>
                <w:sz w:val="20"/>
                <w:szCs w:val="20"/>
                <w:lang w:val="es-419"/>
              </w:rPr>
            </w:pPr>
            <w:r w:rsidRPr="005579F6">
              <w:rPr>
                <w:sz w:val="20"/>
                <w:szCs w:val="20"/>
                <w:lang w:val="es-419"/>
              </w:rPr>
              <w:t>2:34-3:05</w:t>
            </w:r>
          </w:p>
        </w:tc>
        <w:tc>
          <w:tcPr>
            <w:tcW w:w="112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1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95" w:type="dxa"/>
            <w:tcBorders>
              <w:top w:val="nil"/>
              <w:left w:val="nil"/>
              <w:bottom w:val="single" w:sz="8" w:space="0" w:color="CCCCCC"/>
              <w:right w:val="single" w:sz="18" w:space="0" w:color="000000"/>
            </w:tcBorders>
            <w:shd w:val="clear" w:color="auto" w:fill="auto"/>
            <w:tcMar>
              <w:top w:w="40" w:type="dxa"/>
              <w:left w:w="40" w:type="dxa"/>
              <w:bottom w:w="40" w:type="dxa"/>
              <w:right w:w="40" w:type="dxa"/>
            </w:tcMar>
            <w:vAlign w:val="bottom"/>
          </w:tcPr>
          <w:p w:rsidR="009475EF" w:rsidRPr="005579F6" w:rsidRDefault="009475EF">
            <w:pPr>
              <w:ind w:left="-20"/>
              <w:rPr>
                <w:sz w:val="24"/>
                <w:szCs w:val="24"/>
                <w:lang w:val="es-419"/>
              </w:rPr>
            </w:pPr>
          </w:p>
        </w:tc>
        <w:tc>
          <w:tcPr>
            <w:tcW w:w="1110" w:type="dxa"/>
            <w:tcBorders>
              <w:top w:val="nil"/>
              <w:left w:val="nil"/>
              <w:bottom w:val="single" w:sz="18" w:space="0" w:color="000000"/>
              <w:right w:val="single" w:sz="18" w:space="0" w:color="000000"/>
            </w:tcBorders>
            <w:shd w:val="clear" w:color="auto" w:fill="FFFFFF"/>
            <w:tcMar>
              <w:top w:w="40" w:type="dxa"/>
              <w:left w:w="40" w:type="dxa"/>
              <w:bottom w:w="40" w:type="dxa"/>
              <w:right w:w="40" w:type="dxa"/>
            </w:tcMar>
          </w:tcPr>
          <w:p w:rsidR="009475EF" w:rsidRPr="005579F6" w:rsidRDefault="009B106A">
            <w:pPr>
              <w:ind w:left="-20"/>
              <w:jc w:val="center"/>
              <w:rPr>
                <w:sz w:val="20"/>
                <w:szCs w:val="20"/>
                <w:lang w:val="es-419"/>
              </w:rPr>
            </w:pPr>
            <w:r w:rsidRPr="005579F6">
              <w:rPr>
                <w:sz w:val="20"/>
                <w:szCs w:val="20"/>
                <w:lang w:val="es-419"/>
              </w:rPr>
              <w:t>2:09-3:05</w:t>
            </w: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9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050"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c>
          <w:tcPr>
            <w:tcW w:w="1155" w:type="dxa"/>
            <w:vMerge/>
            <w:tcBorders>
              <w:bottom w:val="single" w:sz="18" w:space="0" w:color="000000"/>
              <w:right w:val="single" w:sz="18" w:space="0" w:color="000000"/>
            </w:tcBorders>
            <w:shd w:val="clear" w:color="auto" w:fill="FFFFFF"/>
            <w:tcMar>
              <w:top w:w="100" w:type="dxa"/>
              <w:left w:w="100" w:type="dxa"/>
              <w:bottom w:w="100" w:type="dxa"/>
              <w:right w:w="100" w:type="dxa"/>
            </w:tcMar>
          </w:tcPr>
          <w:p w:rsidR="009475EF" w:rsidRPr="005579F6" w:rsidRDefault="009475EF">
            <w:pPr>
              <w:ind w:left="-20"/>
              <w:rPr>
                <w:sz w:val="24"/>
                <w:szCs w:val="24"/>
                <w:lang w:val="es-419"/>
              </w:rPr>
            </w:pPr>
          </w:p>
        </w:tc>
      </w:tr>
    </w:tbl>
    <w:p w:rsidR="009475EF" w:rsidRPr="005579F6" w:rsidRDefault="009475EF">
      <w:pPr>
        <w:widowControl w:val="0"/>
        <w:pBdr>
          <w:top w:val="nil"/>
          <w:left w:val="nil"/>
          <w:bottom w:val="nil"/>
          <w:right w:val="nil"/>
          <w:between w:val="nil"/>
        </w:pBdr>
        <w:spacing w:after="100"/>
        <w:rPr>
          <w:sz w:val="24"/>
          <w:szCs w:val="24"/>
          <w:lang w:val="es-419"/>
        </w:rPr>
      </w:pPr>
    </w:p>
    <w:p w:rsidR="009475EF" w:rsidRPr="005579F6" w:rsidRDefault="009B106A">
      <w:pPr>
        <w:widowControl w:val="0"/>
        <w:pBdr>
          <w:top w:val="nil"/>
          <w:left w:val="nil"/>
          <w:bottom w:val="nil"/>
          <w:right w:val="nil"/>
          <w:between w:val="nil"/>
        </w:pBdr>
        <w:spacing w:after="100"/>
        <w:jc w:val="both"/>
        <w:rPr>
          <w:sz w:val="24"/>
          <w:szCs w:val="24"/>
          <w:lang w:val="es-419"/>
        </w:rPr>
      </w:pPr>
      <w:r w:rsidRPr="005579F6">
        <w:rPr>
          <w:sz w:val="24"/>
          <w:szCs w:val="24"/>
          <w:lang w:val="es-419"/>
        </w:rPr>
        <w:t>* P</w:t>
      </w:r>
      <w:r w:rsidR="000C4595">
        <w:rPr>
          <w:sz w:val="24"/>
          <w:szCs w:val="24"/>
          <w:lang w:val="es-419"/>
        </w:rPr>
        <w:t xml:space="preserve">or favor note que la administración de </w:t>
      </w:r>
      <w:r w:rsidRPr="005579F6">
        <w:rPr>
          <w:sz w:val="24"/>
          <w:szCs w:val="24"/>
          <w:lang w:val="es-419"/>
        </w:rPr>
        <w:t xml:space="preserve">Mt. Vernon </w:t>
      </w:r>
      <w:r w:rsidR="00E8434B">
        <w:rPr>
          <w:sz w:val="24"/>
          <w:szCs w:val="24"/>
          <w:lang w:val="es-419"/>
        </w:rPr>
        <w:t>puede ajustar el horario del día en cualquier momento para asegurar que se cumpla con las necesidades de los estudiantes</w:t>
      </w:r>
      <w:r w:rsidRPr="005579F6">
        <w:rPr>
          <w:sz w:val="24"/>
          <w:szCs w:val="24"/>
          <w:lang w:val="es-419"/>
        </w:rPr>
        <w:t xml:space="preserve">. </w:t>
      </w:r>
    </w:p>
    <w:p w:rsidR="009475EF" w:rsidRPr="005579F6" w:rsidRDefault="009475EF">
      <w:pPr>
        <w:widowControl w:val="0"/>
        <w:pBdr>
          <w:top w:val="nil"/>
          <w:left w:val="nil"/>
          <w:bottom w:val="nil"/>
          <w:right w:val="nil"/>
          <w:between w:val="nil"/>
        </w:pBdr>
        <w:spacing w:after="100"/>
        <w:rPr>
          <w:sz w:val="24"/>
          <w:szCs w:val="24"/>
          <w:lang w:val="es-419"/>
        </w:rPr>
      </w:pPr>
    </w:p>
    <w:p w:rsidR="009475EF" w:rsidRPr="005579F6" w:rsidRDefault="009475EF">
      <w:pPr>
        <w:widowControl w:val="0"/>
        <w:pBdr>
          <w:top w:val="nil"/>
          <w:left w:val="nil"/>
          <w:bottom w:val="nil"/>
          <w:right w:val="nil"/>
          <w:between w:val="nil"/>
        </w:pBdr>
        <w:spacing w:after="100"/>
        <w:rPr>
          <w:sz w:val="24"/>
          <w:szCs w:val="24"/>
          <w:lang w:val="es-419"/>
        </w:rPr>
      </w:pPr>
    </w:p>
    <w:p w:rsidR="009475EF" w:rsidRPr="005579F6" w:rsidRDefault="009475EF">
      <w:pPr>
        <w:widowControl w:val="0"/>
        <w:spacing w:after="100" w:line="240" w:lineRule="auto"/>
        <w:rPr>
          <w:b/>
          <w:sz w:val="24"/>
          <w:szCs w:val="24"/>
          <w:lang w:val="es-419"/>
        </w:rPr>
      </w:pPr>
    </w:p>
    <w:p w:rsidR="00332313" w:rsidRPr="005579F6" w:rsidRDefault="00332313">
      <w:pPr>
        <w:widowControl w:val="0"/>
        <w:spacing w:after="100"/>
        <w:jc w:val="both"/>
        <w:rPr>
          <w:b/>
          <w:sz w:val="24"/>
          <w:szCs w:val="24"/>
          <w:lang w:val="es-419"/>
        </w:rPr>
      </w:pPr>
    </w:p>
    <w:p w:rsidR="009475EF" w:rsidRPr="005579F6" w:rsidRDefault="00E8434B">
      <w:pPr>
        <w:widowControl w:val="0"/>
        <w:spacing w:after="100"/>
        <w:jc w:val="both"/>
        <w:rPr>
          <w:b/>
          <w:sz w:val="24"/>
          <w:szCs w:val="24"/>
          <w:lang w:val="es-419"/>
        </w:rPr>
      </w:pPr>
      <w:r>
        <w:rPr>
          <w:b/>
          <w:sz w:val="24"/>
          <w:szCs w:val="24"/>
          <w:lang w:val="es-419"/>
        </w:rPr>
        <w:lastRenderedPageBreak/>
        <w:t>CODIGO DE VESTI</w:t>
      </w:r>
      <w:r w:rsidR="0006228D">
        <w:rPr>
          <w:b/>
          <w:sz w:val="24"/>
          <w:szCs w:val="24"/>
          <w:lang w:val="es-419"/>
        </w:rPr>
        <w:t>MENTA</w:t>
      </w:r>
      <w:r>
        <w:rPr>
          <w:b/>
          <w:sz w:val="24"/>
          <w:szCs w:val="24"/>
          <w:lang w:val="es-419"/>
        </w:rPr>
        <w:t xml:space="preserve"> DE LA ESCUELA INTERMEDIA M</w:t>
      </w:r>
      <w:r w:rsidR="009B106A" w:rsidRPr="005579F6">
        <w:rPr>
          <w:b/>
          <w:sz w:val="24"/>
          <w:szCs w:val="24"/>
          <w:lang w:val="es-419"/>
        </w:rPr>
        <w:t>T. VERNON</w:t>
      </w:r>
    </w:p>
    <w:p w:rsidR="009475EF" w:rsidRPr="005579F6" w:rsidRDefault="00E8434B">
      <w:pPr>
        <w:widowControl w:val="0"/>
        <w:spacing w:after="100"/>
        <w:jc w:val="both"/>
        <w:rPr>
          <w:sz w:val="24"/>
          <w:szCs w:val="24"/>
          <w:lang w:val="es-419"/>
        </w:rPr>
      </w:pPr>
      <w:r>
        <w:rPr>
          <w:sz w:val="24"/>
          <w:szCs w:val="24"/>
          <w:lang w:val="es-419"/>
        </w:rPr>
        <w:t>En la Escuela Intermedia M</w:t>
      </w:r>
      <w:r w:rsidR="009B106A" w:rsidRPr="005579F6">
        <w:rPr>
          <w:sz w:val="24"/>
          <w:szCs w:val="24"/>
          <w:lang w:val="es-419"/>
        </w:rPr>
        <w:t>t. Vernon</w:t>
      </w:r>
      <w:r>
        <w:rPr>
          <w:sz w:val="24"/>
          <w:szCs w:val="24"/>
          <w:lang w:val="es-419"/>
        </w:rPr>
        <w:t xml:space="preserve">, todos los estudiantes están obligados a </w:t>
      </w:r>
      <w:r w:rsidR="00D205D1">
        <w:rPr>
          <w:sz w:val="24"/>
          <w:szCs w:val="24"/>
          <w:lang w:val="es-419"/>
        </w:rPr>
        <w:t>cumplir con</w:t>
      </w:r>
      <w:r>
        <w:rPr>
          <w:sz w:val="24"/>
          <w:szCs w:val="24"/>
          <w:lang w:val="es-419"/>
        </w:rPr>
        <w:t xml:space="preserve"> el código de ve</w:t>
      </w:r>
      <w:r w:rsidR="00D205D1">
        <w:rPr>
          <w:sz w:val="24"/>
          <w:szCs w:val="24"/>
          <w:lang w:val="es-419"/>
        </w:rPr>
        <w:t>stimenta</w:t>
      </w:r>
      <w:r>
        <w:rPr>
          <w:sz w:val="24"/>
          <w:szCs w:val="24"/>
          <w:lang w:val="es-419"/>
        </w:rPr>
        <w:t xml:space="preserve"> de la escuela</w:t>
      </w:r>
      <w:r w:rsidR="009B106A" w:rsidRPr="005579F6">
        <w:rPr>
          <w:sz w:val="24"/>
          <w:szCs w:val="24"/>
          <w:lang w:val="es-419"/>
        </w:rPr>
        <w:t xml:space="preserve">. </w:t>
      </w:r>
      <w:r w:rsidRPr="0006228D">
        <w:rPr>
          <w:sz w:val="24"/>
          <w:szCs w:val="24"/>
          <w:lang w:val="es-419"/>
        </w:rPr>
        <w:t xml:space="preserve">En </w:t>
      </w:r>
      <w:r w:rsidR="00D205D1" w:rsidRPr="0006228D">
        <w:rPr>
          <w:sz w:val="24"/>
          <w:szCs w:val="24"/>
          <w:lang w:val="es-419"/>
        </w:rPr>
        <w:t xml:space="preserve">los </w:t>
      </w:r>
      <w:r w:rsidRPr="0006228D">
        <w:rPr>
          <w:sz w:val="24"/>
          <w:szCs w:val="24"/>
          <w:lang w:val="es-419"/>
        </w:rPr>
        <w:t xml:space="preserve">días </w:t>
      </w:r>
      <w:r w:rsidR="0006228D" w:rsidRPr="0006228D">
        <w:rPr>
          <w:sz w:val="24"/>
          <w:szCs w:val="24"/>
          <w:lang w:val="es-419"/>
        </w:rPr>
        <w:t>donde</w:t>
      </w:r>
      <w:r w:rsidRPr="0006228D">
        <w:rPr>
          <w:sz w:val="24"/>
          <w:szCs w:val="24"/>
          <w:lang w:val="es-419"/>
        </w:rPr>
        <w:t xml:space="preserve"> se permite que los estudiantes </w:t>
      </w:r>
      <w:r w:rsidR="00D205D1" w:rsidRPr="0006228D">
        <w:rPr>
          <w:sz w:val="24"/>
          <w:szCs w:val="24"/>
          <w:lang w:val="es-419"/>
        </w:rPr>
        <w:t>se</w:t>
      </w:r>
      <w:r w:rsidRPr="0006228D">
        <w:rPr>
          <w:sz w:val="24"/>
          <w:szCs w:val="24"/>
          <w:lang w:val="es-419"/>
        </w:rPr>
        <w:t xml:space="preserve"> v</w:t>
      </w:r>
      <w:r w:rsidR="00281EA6" w:rsidRPr="0006228D">
        <w:rPr>
          <w:sz w:val="24"/>
          <w:szCs w:val="24"/>
          <w:lang w:val="es-419"/>
        </w:rPr>
        <w:t>i</w:t>
      </w:r>
      <w:r w:rsidRPr="0006228D">
        <w:rPr>
          <w:sz w:val="24"/>
          <w:szCs w:val="24"/>
          <w:lang w:val="es-419"/>
        </w:rPr>
        <w:t>st</w:t>
      </w:r>
      <w:r w:rsidR="00281EA6" w:rsidRPr="0006228D">
        <w:rPr>
          <w:sz w:val="24"/>
          <w:szCs w:val="24"/>
          <w:lang w:val="es-419"/>
        </w:rPr>
        <w:t xml:space="preserve">an </w:t>
      </w:r>
      <w:r w:rsidR="0006228D" w:rsidRPr="0006228D">
        <w:rPr>
          <w:sz w:val="24"/>
          <w:szCs w:val="24"/>
          <w:lang w:val="es-419"/>
        </w:rPr>
        <w:t>no usando</w:t>
      </w:r>
      <w:r w:rsidR="00281EA6" w:rsidRPr="0006228D">
        <w:rPr>
          <w:sz w:val="24"/>
          <w:szCs w:val="24"/>
          <w:lang w:val="es-419"/>
        </w:rPr>
        <w:t xml:space="preserve"> nuestro código de vest</w:t>
      </w:r>
      <w:r w:rsidR="00D205D1" w:rsidRPr="0006228D">
        <w:rPr>
          <w:sz w:val="24"/>
          <w:szCs w:val="24"/>
          <w:lang w:val="es-419"/>
        </w:rPr>
        <w:t>imenta</w:t>
      </w:r>
      <w:r w:rsidR="00281EA6" w:rsidRPr="0006228D">
        <w:rPr>
          <w:sz w:val="24"/>
          <w:szCs w:val="24"/>
          <w:lang w:val="es-419"/>
        </w:rPr>
        <w:t xml:space="preserve">, </w:t>
      </w:r>
      <w:r w:rsidR="0006228D" w:rsidRPr="0006228D">
        <w:rPr>
          <w:sz w:val="24"/>
          <w:szCs w:val="24"/>
          <w:lang w:val="es-419"/>
        </w:rPr>
        <w:t>el mismo en WCPSS aun se aplica.</w:t>
      </w:r>
    </w:p>
    <w:tbl>
      <w:tblPr>
        <w:tblStyle w:val="a3"/>
        <w:tblW w:w="953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3"/>
      </w:tblGrid>
      <w:tr w:rsidR="009475EF" w:rsidRPr="005579F6">
        <w:tc>
          <w:tcPr>
            <w:tcW w:w="9533" w:type="dxa"/>
            <w:shd w:val="clear" w:color="auto" w:fill="auto"/>
            <w:tcMar>
              <w:top w:w="100" w:type="dxa"/>
              <w:left w:w="100" w:type="dxa"/>
              <w:bottom w:w="100" w:type="dxa"/>
              <w:right w:w="100" w:type="dxa"/>
            </w:tcMar>
          </w:tcPr>
          <w:p w:rsidR="009475EF" w:rsidRPr="005579F6" w:rsidRDefault="009B106A">
            <w:pPr>
              <w:spacing w:before="120" w:line="240" w:lineRule="auto"/>
              <w:rPr>
                <w:rFonts w:ascii="Times New Roman" w:eastAsia="Times New Roman" w:hAnsi="Times New Roman" w:cs="Times New Roman"/>
                <w:b/>
                <w:sz w:val="24"/>
                <w:szCs w:val="24"/>
                <w:lang w:val="es-419"/>
              </w:rPr>
            </w:pPr>
            <w:r w:rsidRPr="005579F6">
              <w:rPr>
                <w:rFonts w:ascii="Times New Roman" w:eastAsia="Times New Roman" w:hAnsi="Times New Roman" w:cs="Times New Roman"/>
                <w:b/>
                <w:sz w:val="24"/>
                <w:szCs w:val="24"/>
                <w:lang w:val="es-419"/>
              </w:rPr>
              <w:t>Pant</w:t>
            </w:r>
            <w:r w:rsidR="00281EA6">
              <w:rPr>
                <w:rFonts w:ascii="Times New Roman" w:eastAsia="Times New Roman" w:hAnsi="Times New Roman" w:cs="Times New Roman"/>
                <w:b/>
                <w:sz w:val="24"/>
                <w:szCs w:val="24"/>
                <w:lang w:val="es-419"/>
              </w:rPr>
              <w:t>alones</w:t>
            </w:r>
            <w:r w:rsidRPr="005579F6">
              <w:rPr>
                <w:rFonts w:ascii="Times New Roman" w:eastAsia="Times New Roman" w:hAnsi="Times New Roman" w:cs="Times New Roman"/>
                <w:b/>
                <w:sz w:val="24"/>
                <w:szCs w:val="24"/>
                <w:lang w:val="es-419"/>
              </w:rPr>
              <w:t>/</w:t>
            </w:r>
            <w:r w:rsidR="00281EA6">
              <w:rPr>
                <w:rFonts w:ascii="Times New Roman" w:eastAsia="Times New Roman" w:hAnsi="Times New Roman" w:cs="Times New Roman"/>
                <w:b/>
                <w:sz w:val="24"/>
                <w:szCs w:val="24"/>
                <w:lang w:val="es-419"/>
              </w:rPr>
              <w:t>pantalones cortos</w:t>
            </w:r>
          </w:p>
          <w:p w:rsidR="009475EF" w:rsidRPr="005579F6" w:rsidRDefault="00281EA6">
            <w:pPr>
              <w:spacing w:line="240" w:lineRule="auto"/>
              <w:rPr>
                <w:rFonts w:ascii="Times New Roman" w:eastAsia="Times New Roman" w:hAnsi="Times New Roman" w:cs="Times New Roman"/>
                <w:b/>
                <w:lang w:val="es-419"/>
              </w:rPr>
            </w:pPr>
            <w:r>
              <w:rPr>
                <w:rFonts w:ascii="Times New Roman" w:eastAsia="Times New Roman" w:hAnsi="Times New Roman" w:cs="Times New Roman"/>
                <w:sz w:val="24"/>
                <w:szCs w:val="24"/>
                <w:highlight w:val="white"/>
                <w:lang w:val="es-419"/>
              </w:rPr>
              <w:t>Pueden ser</w:t>
            </w:r>
            <w:r w:rsidR="009B106A" w:rsidRPr="005579F6">
              <w:rPr>
                <w:rFonts w:ascii="Times New Roman" w:eastAsia="Times New Roman" w:hAnsi="Times New Roman" w:cs="Times New Roman"/>
                <w:b/>
                <w:sz w:val="24"/>
                <w:szCs w:val="24"/>
                <w:highlight w:val="white"/>
                <w:lang w:val="es-419"/>
              </w:rPr>
              <w:t xml:space="preserve"> </w:t>
            </w:r>
            <w:r>
              <w:rPr>
                <w:rFonts w:ascii="Times New Roman" w:eastAsia="Times New Roman" w:hAnsi="Times New Roman" w:cs="Times New Roman"/>
                <w:b/>
                <w:sz w:val="24"/>
                <w:szCs w:val="24"/>
                <w:highlight w:val="white"/>
                <w:lang w:val="es-419"/>
              </w:rPr>
              <w:t>negro</w:t>
            </w:r>
            <w:r w:rsidR="00C2215A">
              <w:rPr>
                <w:rFonts w:ascii="Times New Roman" w:eastAsia="Times New Roman" w:hAnsi="Times New Roman" w:cs="Times New Roman"/>
                <w:b/>
                <w:sz w:val="24"/>
                <w:szCs w:val="24"/>
                <w:highlight w:val="white"/>
                <w:lang w:val="es-419"/>
              </w:rPr>
              <w:t>s</w:t>
            </w:r>
            <w:r w:rsidR="009B106A" w:rsidRPr="005579F6">
              <w:rPr>
                <w:rFonts w:ascii="Times New Roman" w:eastAsia="Times New Roman" w:hAnsi="Times New Roman" w:cs="Times New Roman"/>
                <w:b/>
                <w:sz w:val="24"/>
                <w:szCs w:val="24"/>
                <w:highlight w:val="white"/>
                <w:lang w:val="es-419"/>
              </w:rPr>
              <w:t>, gr</w:t>
            </w:r>
            <w:r>
              <w:rPr>
                <w:rFonts w:ascii="Times New Roman" w:eastAsia="Times New Roman" w:hAnsi="Times New Roman" w:cs="Times New Roman"/>
                <w:b/>
                <w:sz w:val="24"/>
                <w:szCs w:val="24"/>
                <w:highlight w:val="white"/>
                <w:lang w:val="es-419"/>
              </w:rPr>
              <w:t>is</w:t>
            </w:r>
            <w:r w:rsidR="00C2215A">
              <w:rPr>
                <w:rFonts w:ascii="Times New Roman" w:eastAsia="Times New Roman" w:hAnsi="Times New Roman" w:cs="Times New Roman"/>
                <w:b/>
                <w:sz w:val="24"/>
                <w:szCs w:val="24"/>
                <w:highlight w:val="white"/>
                <w:lang w:val="es-419"/>
              </w:rPr>
              <w:t>es</w:t>
            </w:r>
            <w:r w:rsidR="009B106A" w:rsidRPr="005579F6">
              <w:rPr>
                <w:rFonts w:ascii="Times New Roman" w:eastAsia="Times New Roman" w:hAnsi="Times New Roman" w:cs="Times New Roman"/>
                <w:b/>
                <w:sz w:val="24"/>
                <w:szCs w:val="24"/>
                <w:highlight w:val="white"/>
                <w:lang w:val="es-419"/>
              </w:rPr>
              <w:t xml:space="preserve"> o</w:t>
            </w:r>
            <w:r>
              <w:rPr>
                <w:rFonts w:ascii="Times New Roman" w:eastAsia="Times New Roman" w:hAnsi="Times New Roman" w:cs="Times New Roman"/>
                <w:b/>
                <w:sz w:val="24"/>
                <w:szCs w:val="24"/>
                <w:highlight w:val="white"/>
                <w:lang w:val="es-419"/>
              </w:rPr>
              <w:t xml:space="preserve"> caqui/canela</w:t>
            </w:r>
            <w:r w:rsidR="009B106A" w:rsidRPr="005579F6">
              <w:rPr>
                <w:rFonts w:ascii="Times New Roman" w:eastAsia="Times New Roman" w:hAnsi="Times New Roman" w:cs="Times New Roman"/>
                <w:sz w:val="24"/>
                <w:szCs w:val="24"/>
                <w:highlight w:val="white"/>
                <w:lang w:val="es-419"/>
              </w:rPr>
              <w:t xml:space="preserve"> </w:t>
            </w:r>
          </w:p>
          <w:p w:rsidR="009475EF" w:rsidRPr="005579F6" w:rsidRDefault="00281EA6">
            <w:pPr>
              <w:numPr>
                <w:ilvl w:val="0"/>
                <w:numId w:val="10"/>
              </w:numPr>
              <w:spacing w:line="240" w:lineRule="auto"/>
              <w:ind w:left="630"/>
              <w:contextualSpacing/>
              <w:rPr>
                <w:rFonts w:ascii="Times New Roman" w:eastAsia="Times New Roman" w:hAnsi="Times New Roman" w:cs="Times New Roman"/>
                <w:lang w:val="es-419"/>
              </w:rPr>
            </w:pPr>
            <w:r>
              <w:rPr>
                <w:rFonts w:ascii="Times New Roman" w:eastAsia="Times New Roman" w:hAnsi="Times New Roman" w:cs="Times New Roman"/>
                <w:lang w:val="es-419"/>
              </w:rPr>
              <w:t>Muchachos</w:t>
            </w:r>
          </w:p>
          <w:p w:rsidR="009475EF" w:rsidRPr="005579F6" w:rsidRDefault="00281EA6">
            <w:pPr>
              <w:numPr>
                <w:ilvl w:val="1"/>
                <w:numId w:val="10"/>
              </w:numPr>
              <w:spacing w:line="240" w:lineRule="auto"/>
              <w:ind w:left="1080"/>
              <w:contextualSpacing/>
              <w:rPr>
                <w:rFonts w:ascii="Times New Roman" w:eastAsia="Times New Roman" w:hAnsi="Times New Roman" w:cs="Times New Roman"/>
                <w:lang w:val="es-419"/>
              </w:rPr>
            </w:pPr>
            <w:r>
              <w:rPr>
                <w:rFonts w:ascii="Times New Roman" w:eastAsia="Times New Roman" w:hAnsi="Times New Roman" w:cs="Times New Roman"/>
                <w:lang w:val="es-419"/>
              </w:rPr>
              <w:t>Permitido</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Pantalones</w:t>
            </w:r>
            <w:r w:rsidR="00D205D1">
              <w:rPr>
                <w:rFonts w:ascii="Times New Roman" w:eastAsia="Times New Roman" w:hAnsi="Times New Roman" w:cs="Times New Roman"/>
                <w:lang w:val="es-419"/>
              </w:rPr>
              <w:t xml:space="preserve"> largos</w:t>
            </w:r>
            <w:r>
              <w:rPr>
                <w:rFonts w:ascii="Times New Roman" w:eastAsia="Times New Roman" w:hAnsi="Times New Roman" w:cs="Times New Roman"/>
                <w:lang w:val="es-419"/>
              </w:rPr>
              <w:t xml:space="preserve"> y pantalones cortos</w:t>
            </w:r>
            <w:r w:rsidR="009B106A" w:rsidRPr="005579F6">
              <w:rPr>
                <w:rFonts w:ascii="Times New Roman" w:eastAsia="Times New Roman" w:hAnsi="Times New Roman" w:cs="Times New Roman"/>
                <w:lang w:val="es-419"/>
              </w:rPr>
              <w:t xml:space="preserve"> </w:t>
            </w:r>
            <w:r w:rsidR="00D205D1">
              <w:rPr>
                <w:rFonts w:ascii="Times New Roman" w:eastAsia="Times New Roman" w:hAnsi="Times New Roman" w:cs="Times New Roman"/>
                <w:lang w:val="es-419"/>
              </w:rPr>
              <w:t>puestos en</w:t>
            </w:r>
            <w:r>
              <w:rPr>
                <w:rFonts w:ascii="Times New Roman" w:eastAsia="Times New Roman" w:hAnsi="Times New Roman" w:cs="Times New Roman"/>
                <w:lang w:val="es-419"/>
              </w:rPr>
              <w:t xml:space="preserve"> la cintura</w:t>
            </w:r>
          </w:p>
          <w:p w:rsidR="009475EF" w:rsidRPr="005579F6" w:rsidRDefault="009B106A">
            <w:pPr>
              <w:numPr>
                <w:ilvl w:val="1"/>
                <w:numId w:val="10"/>
              </w:numPr>
              <w:spacing w:line="240" w:lineRule="auto"/>
              <w:ind w:left="1080"/>
              <w:contextualSpacing/>
              <w:rPr>
                <w:rFonts w:ascii="Times New Roman" w:eastAsia="Times New Roman" w:hAnsi="Times New Roman" w:cs="Times New Roman"/>
                <w:lang w:val="es-419"/>
              </w:rPr>
            </w:pPr>
            <w:r w:rsidRPr="005579F6">
              <w:rPr>
                <w:rFonts w:ascii="Times New Roman" w:eastAsia="Times New Roman" w:hAnsi="Times New Roman" w:cs="Times New Roman"/>
                <w:lang w:val="es-419"/>
              </w:rPr>
              <w:t>No</w:t>
            </w:r>
            <w:r w:rsidR="00281EA6">
              <w:rPr>
                <w:rFonts w:ascii="Times New Roman" w:eastAsia="Times New Roman" w:hAnsi="Times New Roman" w:cs="Times New Roman"/>
                <w:lang w:val="es-419"/>
              </w:rPr>
              <w:t xml:space="preserve"> permitido</w:t>
            </w:r>
            <w:r w:rsidRPr="005579F6">
              <w:rPr>
                <w:rFonts w:ascii="Times New Roman" w:eastAsia="Times New Roman" w:hAnsi="Times New Roman" w:cs="Times New Roman"/>
                <w:lang w:val="es-419"/>
              </w:rPr>
              <w:t xml:space="preserve">: </w:t>
            </w:r>
            <w:r w:rsidR="00281EA6">
              <w:rPr>
                <w:rFonts w:ascii="Times New Roman" w:eastAsia="Times New Roman" w:hAnsi="Times New Roman" w:cs="Times New Roman"/>
                <w:lang w:val="es-419"/>
              </w:rPr>
              <w:t>Pantalones de mezclilla (</w:t>
            </w:r>
            <w:r w:rsidRPr="005579F6">
              <w:rPr>
                <w:rFonts w:ascii="Times New Roman" w:eastAsia="Times New Roman" w:hAnsi="Times New Roman" w:cs="Times New Roman"/>
                <w:lang w:val="es-419"/>
              </w:rPr>
              <w:t>Blue jeans</w:t>
            </w:r>
            <w:r w:rsidR="00281EA6">
              <w:rPr>
                <w:rFonts w:ascii="Times New Roman" w:eastAsia="Times New Roman" w:hAnsi="Times New Roman" w:cs="Times New Roman"/>
                <w:lang w:val="es-419"/>
              </w:rPr>
              <w:t>)</w:t>
            </w:r>
            <w:r w:rsidRPr="005579F6">
              <w:rPr>
                <w:rFonts w:ascii="Times New Roman" w:eastAsia="Times New Roman" w:hAnsi="Times New Roman" w:cs="Times New Roman"/>
                <w:lang w:val="es-419"/>
              </w:rPr>
              <w:t>,</w:t>
            </w:r>
            <w:r w:rsidR="00281EA6">
              <w:rPr>
                <w:rFonts w:ascii="Times New Roman" w:eastAsia="Times New Roman" w:hAnsi="Times New Roman" w:cs="Times New Roman"/>
                <w:lang w:val="es-419"/>
              </w:rPr>
              <w:t xml:space="preserve"> pantalones </w:t>
            </w:r>
            <w:r w:rsidR="00D956ED">
              <w:rPr>
                <w:rFonts w:ascii="Times New Roman" w:eastAsia="Times New Roman" w:hAnsi="Times New Roman" w:cs="Times New Roman"/>
                <w:lang w:val="es-419"/>
              </w:rPr>
              <w:t>muy sueltos</w:t>
            </w:r>
            <w:r w:rsidRPr="005579F6">
              <w:rPr>
                <w:rFonts w:ascii="Times New Roman" w:eastAsia="Times New Roman" w:hAnsi="Times New Roman" w:cs="Times New Roman"/>
                <w:lang w:val="es-419"/>
              </w:rPr>
              <w:t xml:space="preserve">, </w:t>
            </w:r>
            <w:r w:rsidR="00D956ED">
              <w:rPr>
                <w:rFonts w:ascii="Times New Roman" w:eastAsia="Times New Roman" w:hAnsi="Times New Roman" w:cs="Times New Roman"/>
                <w:lang w:val="es-419"/>
              </w:rPr>
              <w:t xml:space="preserve">pantalones </w:t>
            </w:r>
            <w:r w:rsidR="00D205D1">
              <w:rPr>
                <w:rFonts w:ascii="Times New Roman" w:eastAsia="Times New Roman" w:hAnsi="Times New Roman" w:cs="Times New Roman"/>
                <w:lang w:val="es-419"/>
              </w:rPr>
              <w:t>para</w:t>
            </w:r>
            <w:r w:rsidR="00D956ED">
              <w:rPr>
                <w:rFonts w:ascii="Times New Roman" w:eastAsia="Times New Roman" w:hAnsi="Times New Roman" w:cs="Times New Roman"/>
                <w:lang w:val="es-419"/>
              </w:rPr>
              <w:t xml:space="preserve"> </w:t>
            </w:r>
            <w:r w:rsidR="00235DF7">
              <w:rPr>
                <w:rFonts w:ascii="Times New Roman" w:eastAsia="Times New Roman" w:hAnsi="Times New Roman" w:cs="Times New Roman"/>
                <w:lang w:val="es-419"/>
              </w:rPr>
              <w:t>hacer ejercicios</w:t>
            </w:r>
          </w:p>
          <w:p w:rsidR="009475EF" w:rsidRPr="005579F6" w:rsidRDefault="00D956ED">
            <w:pPr>
              <w:numPr>
                <w:ilvl w:val="0"/>
                <w:numId w:val="10"/>
              </w:numPr>
              <w:spacing w:line="240" w:lineRule="auto"/>
              <w:ind w:left="630"/>
              <w:contextualSpacing/>
              <w:rPr>
                <w:rFonts w:ascii="Times New Roman" w:eastAsia="Times New Roman" w:hAnsi="Times New Roman" w:cs="Times New Roman"/>
                <w:lang w:val="es-419"/>
              </w:rPr>
            </w:pPr>
            <w:r>
              <w:rPr>
                <w:rFonts w:ascii="Times New Roman" w:eastAsia="Times New Roman" w:hAnsi="Times New Roman" w:cs="Times New Roman"/>
                <w:lang w:val="es-419"/>
              </w:rPr>
              <w:t>Muchachas</w:t>
            </w:r>
          </w:p>
          <w:p w:rsidR="009475EF" w:rsidRPr="005579F6" w:rsidRDefault="00D956ED">
            <w:pPr>
              <w:numPr>
                <w:ilvl w:val="1"/>
                <w:numId w:val="10"/>
              </w:numPr>
              <w:spacing w:line="240" w:lineRule="auto"/>
              <w:ind w:left="1080"/>
              <w:contextualSpacing/>
              <w:rPr>
                <w:rFonts w:ascii="Times New Roman" w:eastAsia="Times New Roman" w:hAnsi="Times New Roman" w:cs="Times New Roman"/>
                <w:lang w:val="es-419"/>
              </w:rPr>
            </w:pPr>
            <w:r>
              <w:rPr>
                <w:rFonts w:ascii="Times New Roman" w:eastAsia="Times New Roman" w:hAnsi="Times New Roman" w:cs="Times New Roman"/>
                <w:lang w:val="es-419"/>
              </w:rPr>
              <w:t>Permitido</w:t>
            </w:r>
            <w:r w:rsidR="009B106A" w:rsidRPr="005579F6">
              <w:rPr>
                <w:rFonts w:ascii="Times New Roman" w:eastAsia="Times New Roman" w:hAnsi="Times New Roman" w:cs="Times New Roman"/>
                <w:lang w:val="es-419"/>
              </w:rPr>
              <w:t>:  Pant</w:t>
            </w:r>
            <w:r>
              <w:rPr>
                <w:rFonts w:ascii="Times New Roman" w:eastAsia="Times New Roman" w:hAnsi="Times New Roman" w:cs="Times New Roman"/>
                <w:lang w:val="es-419"/>
              </w:rPr>
              <w:t>alone</w:t>
            </w:r>
            <w:r w:rsidR="009B106A" w:rsidRPr="005579F6">
              <w:rPr>
                <w:rFonts w:ascii="Times New Roman" w:eastAsia="Times New Roman" w:hAnsi="Times New Roman" w:cs="Times New Roman"/>
                <w:lang w:val="es-419"/>
              </w:rPr>
              <w:t>s, capris</w:t>
            </w:r>
            <w:r>
              <w:rPr>
                <w:rFonts w:ascii="Times New Roman" w:eastAsia="Times New Roman" w:hAnsi="Times New Roman" w:cs="Times New Roman"/>
                <w:lang w:val="es-419"/>
              </w:rPr>
              <w:t xml:space="preserve"> y pantalones cortos estilo </w:t>
            </w:r>
            <w:r w:rsidR="009B106A" w:rsidRPr="005579F6">
              <w:rPr>
                <w:rFonts w:ascii="Times New Roman" w:eastAsia="Times New Roman" w:hAnsi="Times New Roman" w:cs="Times New Roman"/>
                <w:lang w:val="es-419"/>
              </w:rPr>
              <w:t>bermuda</w:t>
            </w:r>
          </w:p>
          <w:p w:rsidR="009475EF" w:rsidRPr="005579F6" w:rsidRDefault="00D956ED">
            <w:pPr>
              <w:numPr>
                <w:ilvl w:val="1"/>
                <w:numId w:val="10"/>
              </w:numPr>
              <w:spacing w:line="240" w:lineRule="auto"/>
              <w:ind w:left="1080"/>
              <w:contextualSpacing/>
              <w:rPr>
                <w:rFonts w:ascii="Times New Roman" w:eastAsia="Times New Roman" w:hAnsi="Times New Roman" w:cs="Times New Roman"/>
                <w:lang w:val="es-419"/>
              </w:rPr>
            </w:pPr>
            <w:r>
              <w:rPr>
                <w:rFonts w:ascii="Times New Roman" w:eastAsia="Times New Roman" w:hAnsi="Times New Roman" w:cs="Times New Roman"/>
                <w:lang w:val="es-419"/>
              </w:rPr>
              <w:t>No permitido</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Pantalones de mezclilla (</w:t>
            </w:r>
            <w:r w:rsidR="009B106A" w:rsidRPr="005579F6">
              <w:rPr>
                <w:rFonts w:ascii="Times New Roman" w:eastAsia="Times New Roman" w:hAnsi="Times New Roman" w:cs="Times New Roman"/>
                <w:lang w:val="es-419"/>
              </w:rPr>
              <w:t>Blue jeans</w:t>
            </w:r>
            <w:r>
              <w:rPr>
                <w:rFonts w:ascii="Times New Roman" w:eastAsia="Times New Roman" w:hAnsi="Times New Roman" w:cs="Times New Roman"/>
                <w:lang w:val="es-419"/>
              </w:rPr>
              <w:t>)</w:t>
            </w:r>
            <w:r w:rsidR="009B106A" w:rsidRPr="005579F6">
              <w:rPr>
                <w:rFonts w:ascii="Times New Roman" w:eastAsia="Times New Roman" w:hAnsi="Times New Roman" w:cs="Times New Roman"/>
                <w:lang w:val="es-419"/>
              </w:rPr>
              <w:t>,</w:t>
            </w:r>
            <w:r w:rsidR="00D205D1">
              <w:rPr>
                <w:rFonts w:ascii="Times New Roman" w:eastAsia="Times New Roman" w:hAnsi="Times New Roman" w:cs="Times New Roman"/>
                <w:lang w:val="es-419"/>
              </w:rPr>
              <w:t xml:space="preserve"> </w:t>
            </w:r>
            <w:r>
              <w:rPr>
                <w:rFonts w:ascii="Times New Roman" w:eastAsia="Times New Roman" w:hAnsi="Times New Roman" w:cs="Times New Roman"/>
                <w:lang w:val="es-419"/>
              </w:rPr>
              <w:t xml:space="preserve">pantalones </w:t>
            </w:r>
            <w:r w:rsidR="00D205D1">
              <w:rPr>
                <w:rFonts w:ascii="Times New Roman" w:eastAsia="Times New Roman" w:hAnsi="Times New Roman" w:cs="Times New Roman"/>
                <w:lang w:val="es-419"/>
              </w:rPr>
              <w:t>para</w:t>
            </w:r>
            <w:r>
              <w:rPr>
                <w:rFonts w:ascii="Times New Roman" w:eastAsia="Times New Roman" w:hAnsi="Times New Roman" w:cs="Times New Roman"/>
                <w:lang w:val="es-419"/>
              </w:rPr>
              <w:t xml:space="preserve"> </w:t>
            </w:r>
            <w:r w:rsidR="00235DF7">
              <w:rPr>
                <w:rFonts w:ascii="Times New Roman" w:eastAsia="Times New Roman" w:hAnsi="Times New Roman" w:cs="Times New Roman"/>
                <w:lang w:val="es-419"/>
              </w:rPr>
              <w:t>hacer ejercicios</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 xml:space="preserve">pantalones </w:t>
            </w:r>
            <w:r w:rsidR="00235DF7">
              <w:rPr>
                <w:rFonts w:ascii="Times New Roman" w:eastAsia="Times New Roman" w:hAnsi="Times New Roman" w:cs="Times New Roman"/>
                <w:lang w:val="es-419"/>
              </w:rPr>
              <w:t>demasiado</w:t>
            </w:r>
            <w:r>
              <w:rPr>
                <w:rFonts w:ascii="Times New Roman" w:eastAsia="Times New Roman" w:hAnsi="Times New Roman" w:cs="Times New Roman"/>
                <w:lang w:val="es-419"/>
              </w:rPr>
              <w:t xml:space="preserve"> cortos</w:t>
            </w:r>
            <w:r w:rsidR="009B106A" w:rsidRPr="005579F6">
              <w:rPr>
                <w:rFonts w:ascii="Times New Roman" w:eastAsia="Times New Roman" w:hAnsi="Times New Roman" w:cs="Times New Roman"/>
                <w:lang w:val="es-419"/>
              </w:rPr>
              <w:t xml:space="preserve">, </w:t>
            </w:r>
            <w:r w:rsidR="00235DF7">
              <w:rPr>
                <w:rFonts w:ascii="Times New Roman" w:eastAsia="Times New Roman" w:hAnsi="Times New Roman" w:cs="Times New Roman"/>
                <w:lang w:val="es-419"/>
              </w:rPr>
              <w:t>mallas (</w:t>
            </w:r>
            <w:proofErr w:type="spellStart"/>
            <w:r w:rsidR="009B106A" w:rsidRPr="005579F6">
              <w:rPr>
                <w:rFonts w:ascii="Times New Roman" w:eastAsia="Times New Roman" w:hAnsi="Times New Roman" w:cs="Times New Roman"/>
                <w:lang w:val="es-419"/>
              </w:rPr>
              <w:t>leggings</w:t>
            </w:r>
            <w:proofErr w:type="spellEnd"/>
            <w:r w:rsidR="00235DF7">
              <w:rPr>
                <w:rFonts w:ascii="Times New Roman" w:eastAsia="Times New Roman" w:hAnsi="Times New Roman" w:cs="Times New Roman"/>
                <w:lang w:val="es-419"/>
              </w:rPr>
              <w:t>)</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 xml:space="preserve">telas ajustadas, </w:t>
            </w:r>
            <w:r w:rsidR="00235DF7">
              <w:rPr>
                <w:rFonts w:ascii="Times New Roman" w:eastAsia="Times New Roman" w:hAnsi="Times New Roman" w:cs="Times New Roman"/>
                <w:lang w:val="es-419"/>
              </w:rPr>
              <w:t>ceñidas o reveladoras</w:t>
            </w:r>
            <w:r w:rsidR="009B106A" w:rsidRPr="005579F6">
              <w:rPr>
                <w:rFonts w:ascii="Times New Roman" w:eastAsia="Times New Roman" w:hAnsi="Times New Roman" w:cs="Times New Roman"/>
                <w:lang w:val="es-419"/>
              </w:rPr>
              <w:t xml:space="preserve"> </w:t>
            </w:r>
          </w:p>
          <w:p w:rsidR="009475EF" w:rsidRPr="005579F6" w:rsidRDefault="00C2215A">
            <w:pPr>
              <w:spacing w:before="120" w:line="240" w:lineRule="auto"/>
              <w:rPr>
                <w:rFonts w:ascii="Times New Roman" w:eastAsia="Times New Roman" w:hAnsi="Times New Roman" w:cs="Times New Roman"/>
                <w:b/>
                <w:sz w:val="24"/>
                <w:szCs w:val="24"/>
                <w:lang w:val="es-419"/>
              </w:rPr>
            </w:pPr>
            <w:r>
              <w:rPr>
                <w:rFonts w:ascii="Times New Roman" w:eastAsia="Times New Roman" w:hAnsi="Times New Roman" w:cs="Times New Roman"/>
                <w:b/>
                <w:sz w:val="24"/>
                <w:szCs w:val="24"/>
                <w:lang w:val="es-419"/>
              </w:rPr>
              <w:t>Camisas</w:t>
            </w:r>
            <w:r w:rsidR="009B106A" w:rsidRPr="005579F6">
              <w:rPr>
                <w:rFonts w:ascii="Times New Roman" w:eastAsia="Times New Roman" w:hAnsi="Times New Roman" w:cs="Times New Roman"/>
                <w:b/>
                <w:sz w:val="24"/>
                <w:szCs w:val="24"/>
                <w:lang w:val="es-419"/>
              </w:rPr>
              <w:t>/Bl</w:t>
            </w:r>
            <w:r>
              <w:rPr>
                <w:rFonts w:ascii="Times New Roman" w:eastAsia="Times New Roman" w:hAnsi="Times New Roman" w:cs="Times New Roman"/>
                <w:b/>
                <w:sz w:val="24"/>
                <w:szCs w:val="24"/>
                <w:lang w:val="es-419"/>
              </w:rPr>
              <w:t>usas</w:t>
            </w:r>
            <w:r w:rsidR="009B106A" w:rsidRPr="005579F6">
              <w:rPr>
                <w:rFonts w:ascii="Times New Roman" w:eastAsia="Times New Roman" w:hAnsi="Times New Roman" w:cs="Times New Roman"/>
                <w:b/>
                <w:sz w:val="24"/>
                <w:szCs w:val="24"/>
                <w:lang w:val="es-419"/>
              </w:rPr>
              <w:t>/</w:t>
            </w:r>
            <w:r>
              <w:rPr>
                <w:rFonts w:ascii="Times New Roman" w:eastAsia="Times New Roman" w:hAnsi="Times New Roman" w:cs="Times New Roman"/>
                <w:b/>
                <w:sz w:val="24"/>
                <w:szCs w:val="24"/>
                <w:lang w:val="es-419"/>
              </w:rPr>
              <w:t>Camis</w:t>
            </w:r>
            <w:r w:rsidR="00235DF7">
              <w:rPr>
                <w:rFonts w:ascii="Times New Roman" w:eastAsia="Times New Roman" w:hAnsi="Times New Roman" w:cs="Times New Roman"/>
                <w:b/>
                <w:sz w:val="24"/>
                <w:szCs w:val="24"/>
                <w:lang w:val="es-419"/>
              </w:rPr>
              <w:t>e</w:t>
            </w:r>
            <w:r>
              <w:rPr>
                <w:rFonts w:ascii="Times New Roman" w:eastAsia="Times New Roman" w:hAnsi="Times New Roman" w:cs="Times New Roman"/>
                <w:b/>
                <w:sz w:val="24"/>
                <w:szCs w:val="24"/>
                <w:lang w:val="es-419"/>
              </w:rPr>
              <w:t>tas</w:t>
            </w:r>
          </w:p>
          <w:p w:rsidR="009475EF" w:rsidRPr="005579F6" w:rsidRDefault="00C2215A">
            <w:pPr>
              <w:spacing w:line="240" w:lineRule="auto"/>
              <w:rPr>
                <w:rFonts w:ascii="Times New Roman" w:eastAsia="Times New Roman" w:hAnsi="Times New Roman" w:cs="Times New Roman"/>
                <w:b/>
                <w:lang w:val="es-419"/>
              </w:rPr>
            </w:pPr>
            <w:r>
              <w:rPr>
                <w:rFonts w:ascii="Times New Roman" w:eastAsia="Times New Roman" w:hAnsi="Times New Roman" w:cs="Times New Roman"/>
                <w:sz w:val="24"/>
                <w:szCs w:val="24"/>
                <w:highlight w:val="white"/>
                <w:lang w:val="es-419"/>
              </w:rPr>
              <w:t>Pueden ser</w:t>
            </w:r>
            <w:r w:rsidR="009B106A" w:rsidRPr="005579F6">
              <w:rPr>
                <w:rFonts w:ascii="Times New Roman" w:eastAsia="Times New Roman" w:hAnsi="Times New Roman" w:cs="Times New Roman"/>
                <w:sz w:val="24"/>
                <w:szCs w:val="24"/>
                <w:highlight w:val="white"/>
                <w:lang w:val="es-419"/>
              </w:rPr>
              <w:t xml:space="preserve"> </w:t>
            </w:r>
            <w:r>
              <w:rPr>
                <w:rFonts w:ascii="Times New Roman" w:eastAsia="Times New Roman" w:hAnsi="Times New Roman" w:cs="Times New Roman"/>
                <w:b/>
                <w:sz w:val="24"/>
                <w:szCs w:val="24"/>
                <w:highlight w:val="white"/>
                <w:lang w:val="es-419"/>
              </w:rPr>
              <w:t>negras</w:t>
            </w:r>
            <w:r w:rsidR="009B106A" w:rsidRPr="005579F6">
              <w:rPr>
                <w:rFonts w:ascii="Times New Roman" w:eastAsia="Times New Roman" w:hAnsi="Times New Roman" w:cs="Times New Roman"/>
                <w:b/>
                <w:sz w:val="24"/>
                <w:szCs w:val="24"/>
                <w:highlight w:val="white"/>
                <w:lang w:val="es-419"/>
              </w:rPr>
              <w:t xml:space="preserve">, </w:t>
            </w:r>
            <w:r>
              <w:rPr>
                <w:rFonts w:ascii="Times New Roman" w:eastAsia="Times New Roman" w:hAnsi="Times New Roman" w:cs="Times New Roman"/>
                <w:b/>
                <w:sz w:val="24"/>
                <w:szCs w:val="24"/>
                <w:highlight w:val="white"/>
                <w:lang w:val="es-419"/>
              </w:rPr>
              <w:t>blancas</w:t>
            </w:r>
            <w:r w:rsidR="009B106A" w:rsidRPr="005579F6">
              <w:rPr>
                <w:rFonts w:ascii="Times New Roman" w:eastAsia="Times New Roman" w:hAnsi="Times New Roman" w:cs="Times New Roman"/>
                <w:b/>
                <w:sz w:val="24"/>
                <w:szCs w:val="24"/>
                <w:highlight w:val="white"/>
                <w:lang w:val="es-419"/>
              </w:rPr>
              <w:t>, gr</w:t>
            </w:r>
            <w:r>
              <w:rPr>
                <w:rFonts w:ascii="Times New Roman" w:eastAsia="Times New Roman" w:hAnsi="Times New Roman" w:cs="Times New Roman"/>
                <w:b/>
                <w:sz w:val="24"/>
                <w:szCs w:val="24"/>
                <w:highlight w:val="white"/>
                <w:lang w:val="es-419"/>
              </w:rPr>
              <w:t>ises</w:t>
            </w:r>
            <w:r w:rsidR="009B106A" w:rsidRPr="005579F6">
              <w:rPr>
                <w:rFonts w:ascii="Times New Roman" w:eastAsia="Times New Roman" w:hAnsi="Times New Roman" w:cs="Times New Roman"/>
                <w:b/>
                <w:sz w:val="24"/>
                <w:szCs w:val="24"/>
                <w:highlight w:val="white"/>
                <w:lang w:val="es-419"/>
              </w:rPr>
              <w:t xml:space="preserve"> o</w:t>
            </w:r>
            <w:r>
              <w:rPr>
                <w:rFonts w:ascii="Times New Roman" w:eastAsia="Times New Roman" w:hAnsi="Times New Roman" w:cs="Times New Roman"/>
                <w:b/>
                <w:sz w:val="24"/>
                <w:szCs w:val="24"/>
                <w:highlight w:val="white"/>
                <w:lang w:val="es-419"/>
              </w:rPr>
              <w:t xml:space="preserve"> una combinación de</w:t>
            </w:r>
            <w:r w:rsidR="00D205D1">
              <w:rPr>
                <w:rFonts w:ascii="Times New Roman" w:eastAsia="Times New Roman" w:hAnsi="Times New Roman" w:cs="Times New Roman"/>
                <w:b/>
                <w:sz w:val="24"/>
                <w:szCs w:val="24"/>
                <w:highlight w:val="white"/>
                <w:lang w:val="es-419"/>
              </w:rPr>
              <w:t xml:space="preserve"> </w:t>
            </w:r>
            <w:r>
              <w:rPr>
                <w:rFonts w:ascii="Times New Roman" w:eastAsia="Times New Roman" w:hAnsi="Times New Roman" w:cs="Times New Roman"/>
                <w:b/>
                <w:sz w:val="24"/>
                <w:szCs w:val="24"/>
                <w:highlight w:val="white"/>
                <w:lang w:val="es-419"/>
              </w:rPr>
              <w:t>los tres colores</w:t>
            </w:r>
          </w:p>
          <w:p w:rsidR="009475EF" w:rsidRPr="005579F6" w:rsidRDefault="00C2215A">
            <w:pPr>
              <w:numPr>
                <w:ilvl w:val="0"/>
                <w:numId w:val="11"/>
              </w:numPr>
              <w:spacing w:line="240" w:lineRule="auto"/>
              <w:contextualSpacing/>
              <w:rPr>
                <w:rFonts w:ascii="Times New Roman" w:eastAsia="Times New Roman" w:hAnsi="Times New Roman" w:cs="Times New Roman"/>
                <w:lang w:val="es-419"/>
              </w:rPr>
            </w:pPr>
            <w:r>
              <w:rPr>
                <w:rFonts w:ascii="Times New Roman" w:eastAsia="Times New Roman" w:hAnsi="Times New Roman" w:cs="Times New Roman"/>
                <w:lang w:val="es-419"/>
              </w:rPr>
              <w:t>Permitido</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Sólidos, rayados</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de banda</w:t>
            </w:r>
            <w:r w:rsidR="009B106A" w:rsidRPr="005579F6">
              <w:rPr>
                <w:rFonts w:ascii="Times New Roman" w:eastAsia="Times New Roman" w:hAnsi="Times New Roman" w:cs="Times New Roman"/>
                <w:lang w:val="es-419"/>
              </w:rPr>
              <w:t xml:space="preserve">, </w:t>
            </w:r>
            <w:r w:rsidR="000D5AC6">
              <w:rPr>
                <w:rFonts w:ascii="Times New Roman" w:eastAsia="Times New Roman" w:hAnsi="Times New Roman" w:cs="Times New Roman"/>
                <w:lang w:val="es-419"/>
              </w:rPr>
              <w:t>con diseños</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de manga larga o corta</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de vestir</w:t>
            </w:r>
            <w:r w:rsidR="009B106A" w:rsidRPr="005579F6">
              <w:rPr>
                <w:rFonts w:ascii="Times New Roman" w:eastAsia="Times New Roman" w:hAnsi="Times New Roman" w:cs="Times New Roman"/>
                <w:lang w:val="es-419"/>
              </w:rPr>
              <w:t xml:space="preserve">, polo, </w:t>
            </w:r>
            <w:r>
              <w:rPr>
                <w:rFonts w:ascii="Times New Roman" w:eastAsia="Times New Roman" w:hAnsi="Times New Roman" w:cs="Times New Roman"/>
                <w:lang w:val="es-419"/>
              </w:rPr>
              <w:t>con o sin cuello</w:t>
            </w:r>
          </w:p>
          <w:p w:rsidR="009475EF" w:rsidRPr="005579F6" w:rsidRDefault="009B106A">
            <w:pPr>
              <w:numPr>
                <w:ilvl w:val="0"/>
                <w:numId w:val="11"/>
              </w:numPr>
              <w:spacing w:line="240" w:lineRule="auto"/>
              <w:contextualSpacing/>
              <w:rPr>
                <w:rFonts w:ascii="Times New Roman" w:eastAsia="Times New Roman" w:hAnsi="Times New Roman" w:cs="Times New Roman"/>
                <w:lang w:val="es-419"/>
              </w:rPr>
            </w:pPr>
            <w:r w:rsidRPr="005579F6">
              <w:rPr>
                <w:rFonts w:ascii="Times New Roman" w:eastAsia="Times New Roman" w:hAnsi="Times New Roman" w:cs="Times New Roman"/>
                <w:lang w:val="es-419"/>
              </w:rPr>
              <w:t>No</w:t>
            </w:r>
            <w:r w:rsidR="00C2215A">
              <w:rPr>
                <w:rFonts w:ascii="Times New Roman" w:eastAsia="Times New Roman" w:hAnsi="Times New Roman" w:cs="Times New Roman"/>
                <w:lang w:val="es-419"/>
              </w:rPr>
              <w:t xml:space="preserve"> permitido:</w:t>
            </w:r>
            <w:r w:rsidRPr="005579F6">
              <w:rPr>
                <w:rFonts w:ascii="Times New Roman" w:eastAsia="Times New Roman" w:hAnsi="Times New Roman" w:cs="Times New Roman"/>
                <w:lang w:val="es-419"/>
              </w:rPr>
              <w:t xml:space="preserve"> </w:t>
            </w:r>
            <w:r w:rsidR="00C2215A">
              <w:rPr>
                <w:rFonts w:ascii="Times New Roman" w:eastAsia="Times New Roman" w:hAnsi="Times New Roman" w:cs="Times New Roman"/>
                <w:lang w:val="es-419"/>
              </w:rPr>
              <w:t>Letras impresas grandes</w:t>
            </w:r>
            <w:r w:rsidRPr="005579F6">
              <w:rPr>
                <w:rFonts w:ascii="Times New Roman" w:eastAsia="Times New Roman" w:hAnsi="Times New Roman" w:cs="Times New Roman"/>
                <w:lang w:val="es-419"/>
              </w:rPr>
              <w:t xml:space="preserve">, </w:t>
            </w:r>
            <w:r w:rsidR="00235DF7">
              <w:rPr>
                <w:rFonts w:ascii="Times New Roman" w:eastAsia="Times New Roman" w:hAnsi="Times New Roman" w:cs="Times New Roman"/>
                <w:lang w:val="es-419"/>
              </w:rPr>
              <w:t>imágenes</w:t>
            </w:r>
            <w:r w:rsidRPr="005579F6">
              <w:rPr>
                <w:rFonts w:ascii="Times New Roman" w:eastAsia="Times New Roman" w:hAnsi="Times New Roman" w:cs="Times New Roman"/>
                <w:lang w:val="es-419"/>
              </w:rPr>
              <w:t xml:space="preserve"> o</w:t>
            </w:r>
            <w:r w:rsidR="00C2215A">
              <w:rPr>
                <w:rFonts w:ascii="Times New Roman" w:eastAsia="Times New Roman" w:hAnsi="Times New Roman" w:cs="Times New Roman"/>
                <w:lang w:val="es-419"/>
              </w:rPr>
              <w:t xml:space="preserve"> gráficos</w:t>
            </w:r>
            <w:r w:rsidRPr="005579F6">
              <w:rPr>
                <w:rFonts w:ascii="Times New Roman" w:eastAsia="Times New Roman" w:hAnsi="Times New Roman" w:cs="Times New Roman"/>
                <w:lang w:val="es-419"/>
              </w:rPr>
              <w:t>, s</w:t>
            </w:r>
            <w:r w:rsidR="00C2215A">
              <w:rPr>
                <w:rFonts w:ascii="Times New Roman" w:eastAsia="Times New Roman" w:hAnsi="Times New Roman" w:cs="Times New Roman"/>
                <w:lang w:val="es-419"/>
              </w:rPr>
              <w:t>in manga</w:t>
            </w:r>
            <w:r w:rsidRPr="005579F6">
              <w:rPr>
                <w:rFonts w:ascii="Times New Roman" w:eastAsia="Times New Roman" w:hAnsi="Times New Roman" w:cs="Times New Roman"/>
                <w:lang w:val="es-419"/>
              </w:rPr>
              <w:t>/</w:t>
            </w:r>
            <w:r w:rsidR="00235DF7">
              <w:rPr>
                <w:rFonts w:ascii="Times New Roman" w:eastAsia="Times New Roman" w:hAnsi="Times New Roman" w:cs="Times New Roman"/>
                <w:lang w:val="es-419"/>
              </w:rPr>
              <w:t>tirantes delgados</w:t>
            </w:r>
            <w:r w:rsidRPr="005579F6">
              <w:rPr>
                <w:rFonts w:ascii="Times New Roman" w:eastAsia="Times New Roman" w:hAnsi="Times New Roman" w:cs="Times New Roman"/>
                <w:lang w:val="es-419"/>
              </w:rPr>
              <w:t>, e</w:t>
            </w:r>
            <w:r w:rsidR="00235DF7">
              <w:rPr>
                <w:rFonts w:ascii="Times New Roman" w:eastAsia="Times New Roman" w:hAnsi="Times New Roman" w:cs="Times New Roman"/>
                <w:lang w:val="es-419"/>
              </w:rPr>
              <w:t>scote descubierto</w:t>
            </w:r>
            <w:r w:rsidRPr="005579F6">
              <w:rPr>
                <w:rFonts w:ascii="Times New Roman" w:eastAsia="Times New Roman" w:hAnsi="Times New Roman" w:cs="Times New Roman"/>
                <w:lang w:val="es-419"/>
              </w:rPr>
              <w:t xml:space="preserve">, </w:t>
            </w:r>
            <w:r w:rsidR="000D5AC6">
              <w:rPr>
                <w:rFonts w:ascii="Times New Roman" w:eastAsia="Times New Roman" w:hAnsi="Times New Roman" w:cs="Times New Roman"/>
                <w:lang w:val="es-419"/>
              </w:rPr>
              <w:t>abdomen al descubierto y ropa interior al descubierto</w:t>
            </w:r>
          </w:p>
          <w:p w:rsidR="009475EF" w:rsidRPr="005579F6" w:rsidRDefault="000D5AC6">
            <w:pPr>
              <w:spacing w:before="120" w:line="240" w:lineRule="auto"/>
              <w:rPr>
                <w:rFonts w:ascii="Times New Roman" w:eastAsia="Times New Roman" w:hAnsi="Times New Roman" w:cs="Times New Roman"/>
                <w:sz w:val="24"/>
                <w:szCs w:val="24"/>
                <w:lang w:val="es-419"/>
              </w:rPr>
            </w:pPr>
            <w:r w:rsidRPr="000D5AC6">
              <w:rPr>
                <w:rFonts w:ascii="Times New Roman" w:eastAsia="Times New Roman" w:hAnsi="Times New Roman" w:cs="Times New Roman"/>
                <w:b/>
                <w:sz w:val="24"/>
                <w:szCs w:val="24"/>
                <w:lang w:val="es-419"/>
              </w:rPr>
              <w:t>Suéteres/Sudaderas/con Capuchas</w:t>
            </w:r>
          </w:p>
          <w:p w:rsidR="009475EF" w:rsidRPr="005579F6" w:rsidRDefault="000D5AC6">
            <w:pPr>
              <w:spacing w:line="240" w:lineRule="auto"/>
              <w:rPr>
                <w:rFonts w:ascii="Times New Roman" w:eastAsia="Times New Roman" w:hAnsi="Times New Roman" w:cs="Times New Roman"/>
                <w:b/>
                <w:lang w:val="es-419"/>
              </w:rPr>
            </w:pPr>
            <w:r>
              <w:rPr>
                <w:rFonts w:ascii="Times New Roman" w:eastAsia="Times New Roman" w:hAnsi="Times New Roman" w:cs="Times New Roman"/>
                <w:sz w:val="24"/>
                <w:szCs w:val="24"/>
                <w:highlight w:val="white"/>
                <w:lang w:val="es-419"/>
              </w:rPr>
              <w:t>Pueden ser</w:t>
            </w:r>
            <w:r w:rsidR="009B106A" w:rsidRPr="005579F6">
              <w:rPr>
                <w:rFonts w:ascii="Times New Roman" w:eastAsia="Times New Roman" w:hAnsi="Times New Roman" w:cs="Times New Roman"/>
                <w:sz w:val="24"/>
                <w:szCs w:val="24"/>
                <w:highlight w:val="white"/>
                <w:lang w:val="es-419"/>
              </w:rPr>
              <w:t xml:space="preserve"> </w:t>
            </w:r>
            <w:r>
              <w:rPr>
                <w:rFonts w:ascii="Times New Roman" w:eastAsia="Times New Roman" w:hAnsi="Times New Roman" w:cs="Times New Roman"/>
                <w:b/>
                <w:sz w:val="24"/>
                <w:szCs w:val="24"/>
                <w:highlight w:val="white"/>
                <w:lang w:val="es-419"/>
              </w:rPr>
              <w:t>negros</w:t>
            </w:r>
            <w:r w:rsidR="009B106A" w:rsidRPr="005579F6">
              <w:rPr>
                <w:rFonts w:ascii="Times New Roman" w:eastAsia="Times New Roman" w:hAnsi="Times New Roman" w:cs="Times New Roman"/>
                <w:b/>
                <w:sz w:val="24"/>
                <w:szCs w:val="24"/>
                <w:highlight w:val="white"/>
                <w:lang w:val="es-419"/>
              </w:rPr>
              <w:t xml:space="preserve">, </w:t>
            </w:r>
            <w:r>
              <w:rPr>
                <w:rFonts w:ascii="Times New Roman" w:eastAsia="Times New Roman" w:hAnsi="Times New Roman" w:cs="Times New Roman"/>
                <w:b/>
                <w:sz w:val="24"/>
                <w:szCs w:val="24"/>
                <w:highlight w:val="white"/>
                <w:lang w:val="es-419"/>
              </w:rPr>
              <w:t>blancos o grises o una combinación de</w:t>
            </w:r>
            <w:r w:rsidR="00D205D1">
              <w:rPr>
                <w:rFonts w:ascii="Times New Roman" w:eastAsia="Times New Roman" w:hAnsi="Times New Roman" w:cs="Times New Roman"/>
                <w:b/>
                <w:sz w:val="24"/>
                <w:szCs w:val="24"/>
                <w:highlight w:val="white"/>
                <w:lang w:val="es-419"/>
              </w:rPr>
              <w:t xml:space="preserve"> </w:t>
            </w:r>
            <w:r>
              <w:rPr>
                <w:rFonts w:ascii="Times New Roman" w:eastAsia="Times New Roman" w:hAnsi="Times New Roman" w:cs="Times New Roman"/>
                <w:b/>
                <w:sz w:val="24"/>
                <w:szCs w:val="24"/>
                <w:highlight w:val="white"/>
                <w:lang w:val="es-419"/>
              </w:rPr>
              <w:t>los tres colores</w:t>
            </w:r>
            <w:r w:rsidR="009B106A" w:rsidRPr="005579F6">
              <w:rPr>
                <w:rFonts w:ascii="Times New Roman" w:eastAsia="Times New Roman" w:hAnsi="Times New Roman" w:cs="Times New Roman"/>
                <w:sz w:val="24"/>
                <w:szCs w:val="24"/>
                <w:highlight w:val="white"/>
                <w:lang w:val="es-419"/>
              </w:rPr>
              <w:t>.</w:t>
            </w:r>
          </w:p>
          <w:p w:rsidR="009475EF" w:rsidRPr="005579F6" w:rsidRDefault="000D5AC6">
            <w:pPr>
              <w:numPr>
                <w:ilvl w:val="0"/>
                <w:numId w:val="11"/>
              </w:numPr>
              <w:spacing w:line="240" w:lineRule="auto"/>
              <w:contextualSpacing/>
              <w:rPr>
                <w:rFonts w:ascii="Times New Roman" w:eastAsia="Times New Roman" w:hAnsi="Times New Roman" w:cs="Times New Roman"/>
                <w:lang w:val="es-419"/>
              </w:rPr>
            </w:pPr>
            <w:r>
              <w:rPr>
                <w:rFonts w:ascii="Times New Roman" w:eastAsia="Times New Roman" w:hAnsi="Times New Roman" w:cs="Times New Roman"/>
                <w:lang w:val="es-419"/>
              </w:rPr>
              <w:t>Permitidos</w:t>
            </w:r>
            <w:r w:rsidR="009B106A" w:rsidRPr="005579F6">
              <w:rPr>
                <w:rFonts w:ascii="Times New Roman" w:eastAsia="Times New Roman" w:hAnsi="Times New Roman" w:cs="Times New Roman"/>
                <w:lang w:val="es-419"/>
              </w:rPr>
              <w:t>:  S</w:t>
            </w:r>
            <w:r>
              <w:rPr>
                <w:rFonts w:ascii="Times New Roman" w:eastAsia="Times New Roman" w:hAnsi="Times New Roman" w:cs="Times New Roman"/>
                <w:lang w:val="es-419"/>
              </w:rPr>
              <w:t>ó</w:t>
            </w:r>
            <w:r w:rsidR="009B106A" w:rsidRPr="005579F6">
              <w:rPr>
                <w:rFonts w:ascii="Times New Roman" w:eastAsia="Times New Roman" w:hAnsi="Times New Roman" w:cs="Times New Roman"/>
                <w:lang w:val="es-419"/>
              </w:rPr>
              <w:t>lid</w:t>
            </w:r>
            <w:r>
              <w:rPr>
                <w:rFonts w:ascii="Times New Roman" w:eastAsia="Times New Roman" w:hAnsi="Times New Roman" w:cs="Times New Roman"/>
                <w:lang w:val="es-419"/>
              </w:rPr>
              <w:t>os</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rayados y diseños</w:t>
            </w:r>
          </w:p>
          <w:p w:rsidR="009475EF" w:rsidRPr="005579F6" w:rsidRDefault="009B106A">
            <w:pPr>
              <w:numPr>
                <w:ilvl w:val="0"/>
                <w:numId w:val="11"/>
              </w:numPr>
              <w:spacing w:line="240" w:lineRule="auto"/>
              <w:contextualSpacing/>
              <w:rPr>
                <w:rFonts w:ascii="Times New Roman" w:eastAsia="Times New Roman" w:hAnsi="Times New Roman" w:cs="Times New Roman"/>
                <w:lang w:val="es-419"/>
              </w:rPr>
            </w:pPr>
            <w:r w:rsidRPr="005579F6">
              <w:rPr>
                <w:rFonts w:ascii="Times New Roman" w:eastAsia="Times New Roman" w:hAnsi="Times New Roman" w:cs="Times New Roman"/>
                <w:lang w:val="es-419"/>
              </w:rPr>
              <w:t>No</w:t>
            </w:r>
            <w:r w:rsidR="000D5AC6">
              <w:rPr>
                <w:rFonts w:ascii="Times New Roman" w:eastAsia="Times New Roman" w:hAnsi="Times New Roman" w:cs="Times New Roman"/>
                <w:lang w:val="es-419"/>
              </w:rPr>
              <w:t xml:space="preserve"> permitido</w:t>
            </w:r>
            <w:r w:rsidRPr="005579F6">
              <w:rPr>
                <w:rFonts w:ascii="Times New Roman" w:eastAsia="Times New Roman" w:hAnsi="Times New Roman" w:cs="Times New Roman"/>
                <w:lang w:val="es-419"/>
              </w:rPr>
              <w:t xml:space="preserve">: </w:t>
            </w:r>
            <w:r w:rsidR="00FD387C">
              <w:rPr>
                <w:rFonts w:ascii="Times New Roman" w:eastAsia="Times New Roman" w:hAnsi="Times New Roman" w:cs="Times New Roman"/>
                <w:lang w:val="es-419"/>
              </w:rPr>
              <w:t>Usar las capuchas en el edificio</w:t>
            </w:r>
            <w:r w:rsidRPr="005579F6">
              <w:rPr>
                <w:rFonts w:ascii="Times New Roman" w:eastAsia="Times New Roman" w:hAnsi="Times New Roman" w:cs="Times New Roman"/>
                <w:lang w:val="es-419"/>
              </w:rPr>
              <w:t xml:space="preserve">, </w:t>
            </w:r>
            <w:r w:rsidR="00FD387C">
              <w:rPr>
                <w:rFonts w:ascii="Times New Roman" w:eastAsia="Times New Roman" w:hAnsi="Times New Roman" w:cs="Times New Roman"/>
                <w:lang w:val="es-419"/>
              </w:rPr>
              <w:t xml:space="preserve">impresión grande o </w:t>
            </w:r>
            <w:r w:rsidR="00C272D0">
              <w:rPr>
                <w:rFonts w:ascii="Times New Roman" w:eastAsia="Times New Roman" w:hAnsi="Times New Roman" w:cs="Times New Roman"/>
                <w:lang w:val="es-419"/>
              </w:rPr>
              <w:t>imágenes</w:t>
            </w:r>
          </w:p>
          <w:p w:rsidR="009475EF" w:rsidRPr="00D419E3" w:rsidRDefault="00FD387C">
            <w:pPr>
              <w:numPr>
                <w:ilvl w:val="0"/>
                <w:numId w:val="3"/>
              </w:numPr>
              <w:rPr>
                <w:rFonts w:ascii="Noto Sans Symbols" w:eastAsia="Noto Sans Symbols" w:hAnsi="Noto Sans Symbols" w:cs="Noto Sans Symbols"/>
                <w:lang w:val="es-419"/>
              </w:rPr>
            </w:pPr>
            <w:r w:rsidRPr="00D419E3">
              <w:rPr>
                <w:rFonts w:ascii="Times New Roman" w:eastAsia="Times New Roman" w:hAnsi="Times New Roman" w:cs="Times New Roman"/>
                <w:lang w:val="es-419"/>
              </w:rPr>
              <w:t xml:space="preserve">Recomendamos que cada estudiante </w:t>
            </w:r>
            <w:r w:rsidR="00D419E3" w:rsidRPr="00D419E3">
              <w:rPr>
                <w:rFonts w:ascii="Times New Roman" w:eastAsia="Times New Roman" w:hAnsi="Times New Roman" w:cs="Times New Roman"/>
                <w:lang w:val="es-419"/>
              </w:rPr>
              <w:t>pueda usar</w:t>
            </w:r>
            <w:r w:rsidRPr="00D419E3">
              <w:rPr>
                <w:rFonts w:ascii="Times New Roman" w:eastAsia="Times New Roman" w:hAnsi="Times New Roman" w:cs="Times New Roman"/>
                <w:lang w:val="es-419"/>
              </w:rPr>
              <w:t xml:space="preserve"> un</w:t>
            </w:r>
            <w:r w:rsidR="00D419E3" w:rsidRPr="00D419E3">
              <w:rPr>
                <w:rFonts w:ascii="Times New Roman" w:eastAsia="Times New Roman" w:hAnsi="Times New Roman" w:cs="Times New Roman"/>
                <w:lang w:val="es-419"/>
              </w:rPr>
              <w:t xml:space="preserve"> abrigo con</w:t>
            </w:r>
            <w:r w:rsidRPr="00D419E3">
              <w:rPr>
                <w:rFonts w:ascii="Times New Roman" w:eastAsia="Times New Roman" w:hAnsi="Times New Roman" w:cs="Times New Roman"/>
                <w:lang w:val="es-419"/>
              </w:rPr>
              <w:t xml:space="preserve"> capucha/sudadera</w:t>
            </w:r>
            <w:r w:rsidR="009B106A" w:rsidRPr="00D419E3">
              <w:rPr>
                <w:rFonts w:ascii="Times New Roman" w:eastAsia="Times New Roman" w:hAnsi="Times New Roman" w:cs="Times New Roman"/>
                <w:lang w:val="es-419"/>
              </w:rPr>
              <w:t>.</w:t>
            </w:r>
          </w:p>
          <w:p w:rsidR="009475EF" w:rsidRPr="005579F6" w:rsidRDefault="00FD387C">
            <w:pPr>
              <w:numPr>
                <w:ilvl w:val="0"/>
                <w:numId w:val="3"/>
              </w:numPr>
              <w:rPr>
                <w:rFonts w:ascii="Times New Roman" w:eastAsia="Times New Roman" w:hAnsi="Times New Roman" w:cs="Times New Roman"/>
                <w:lang w:val="es-419"/>
              </w:rPr>
            </w:pPr>
            <w:r>
              <w:rPr>
                <w:rFonts w:ascii="Times New Roman" w:eastAsia="Times New Roman" w:hAnsi="Times New Roman" w:cs="Times New Roman"/>
                <w:lang w:val="es-419"/>
              </w:rPr>
              <w:t>Si un estudiante ya tiene un abrigo de invierno de otro color</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los pueden llevar puestos A la escuela</w:t>
            </w:r>
            <w:r w:rsidR="009B106A" w:rsidRPr="005579F6">
              <w:rPr>
                <w:rFonts w:ascii="Times New Roman" w:eastAsia="Times New Roman" w:hAnsi="Times New Roman" w:cs="Times New Roman"/>
                <w:lang w:val="es-419"/>
              </w:rPr>
              <w:t xml:space="preserve">, </w:t>
            </w:r>
            <w:r>
              <w:rPr>
                <w:rFonts w:ascii="Times New Roman" w:eastAsia="Times New Roman" w:hAnsi="Times New Roman" w:cs="Times New Roman"/>
                <w:lang w:val="es-419"/>
              </w:rPr>
              <w:t xml:space="preserve">PERO NO </w:t>
            </w:r>
            <w:r w:rsidR="00EC47C6">
              <w:rPr>
                <w:rFonts w:ascii="Times New Roman" w:eastAsia="Times New Roman" w:hAnsi="Times New Roman" w:cs="Times New Roman"/>
                <w:lang w:val="es-419"/>
              </w:rPr>
              <w:t>D</w:t>
            </w:r>
            <w:r>
              <w:rPr>
                <w:rFonts w:ascii="Times New Roman" w:eastAsia="Times New Roman" w:hAnsi="Times New Roman" w:cs="Times New Roman"/>
                <w:lang w:val="es-419"/>
              </w:rPr>
              <w:t>EN</w:t>
            </w:r>
            <w:r w:rsidR="00EC47C6">
              <w:rPr>
                <w:rFonts w:ascii="Times New Roman" w:eastAsia="Times New Roman" w:hAnsi="Times New Roman" w:cs="Times New Roman"/>
                <w:lang w:val="es-419"/>
              </w:rPr>
              <w:t xml:space="preserve">TRO DE </w:t>
            </w:r>
            <w:r>
              <w:rPr>
                <w:rFonts w:ascii="Times New Roman" w:eastAsia="Times New Roman" w:hAnsi="Times New Roman" w:cs="Times New Roman"/>
                <w:lang w:val="es-419"/>
              </w:rPr>
              <w:t>LA ESCUELA</w:t>
            </w:r>
          </w:p>
          <w:p w:rsidR="009475EF" w:rsidRPr="005579F6" w:rsidRDefault="00FD387C">
            <w:pPr>
              <w:spacing w:before="120" w:line="240" w:lineRule="auto"/>
              <w:rPr>
                <w:rFonts w:ascii="Times New Roman" w:eastAsia="Times New Roman" w:hAnsi="Times New Roman" w:cs="Times New Roman"/>
                <w:b/>
                <w:sz w:val="24"/>
                <w:szCs w:val="24"/>
                <w:lang w:val="es-419"/>
              </w:rPr>
            </w:pPr>
            <w:r>
              <w:rPr>
                <w:rFonts w:ascii="Times New Roman" w:eastAsia="Times New Roman" w:hAnsi="Times New Roman" w:cs="Times New Roman"/>
                <w:b/>
                <w:sz w:val="24"/>
                <w:szCs w:val="24"/>
                <w:lang w:val="es-419"/>
              </w:rPr>
              <w:t>Zapatos</w:t>
            </w:r>
          </w:p>
          <w:p w:rsidR="009475EF" w:rsidRPr="005579F6" w:rsidRDefault="00FD387C">
            <w:pPr>
              <w:spacing w:line="240" w:lineRule="auto"/>
              <w:rPr>
                <w:rFonts w:ascii="Times New Roman" w:eastAsia="Times New Roman" w:hAnsi="Times New Roman" w:cs="Times New Roman"/>
                <w:b/>
                <w:lang w:val="es-419"/>
              </w:rPr>
            </w:pPr>
            <w:r>
              <w:rPr>
                <w:rFonts w:ascii="Times New Roman" w:eastAsia="Times New Roman" w:hAnsi="Times New Roman" w:cs="Times New Roman"/>
                <w:sz w:val="24"/>
                <w:szCs w:val="24"/>
                <w:highlight w:val="white"/>
                <w:lang w:val="es-419"/>
              </w:rPr>
              <w:t>Pueden ser</w:t>
            </w:r>
            <w:r>
              <w:rPr>
                <w:rFonts w:ascii="Times New Roman" w:eastAsia="Times New Roman" w:hAnsi="Times New Roman" w:cs="Times New Roman"/>
                <w:b/>
                <w:sz w:val="24"/>
                <w:szCs w:val="24"/>
                <w:highlight w:val="white"/>
                <w:lang w:val="es-419"/>
              </w:rPr>
              <w:t xml:space="preserve"> negros, blancos o grises, café/canela o una combinación de estos colores</w:t>
            </w:r>
            <w:r w:rsidR="009B106A" w:rsidRPr="005579F6">
              <w:rPr>
                <w:rFonts w:ascii="Times New Roman" w:eastAsia="Times New Roman" w:hAnsi="Times New Roman" w:cs="Times New Roman"/>
                <w:sz w:val="24"/>
                <w:szCs w:val="24"/>
                <w:highlight w:val="white"/>
                <w:lang w:val="es-419"/>
              </w:rPr>
              <w:t>.</w:t>
            </w:r>
          </w:p>
          <w:p w:rsidR="009475EF" w:rsidRPr="00237161" w:rsidRDefault="00FD387C">
            <w:pPr>
              <w:numPr>
                <w:ilvl w:val="0"/>
                <w:numId w:val="6"/>
              </w:numPr>
              <w:spacing w:line="240" w:lineRule="auto"/>
              <w:contextualSpacing/>
              <w:rPr>
                <w:rFonts w:ascii="Times New Roman" w:eastAsia="Times New Roman" w:hAnsi="Times New Roman" w:cs="Times New Roman"/>
                <w:lang w:val="es-419"/>
              </w:rPr>
            </w:pPr>
            <w:r w:rsidRPr="00237161">
              <w:rPr>
                <w:rFonts w:ascii="Times New Roman" w:eastAsia="Times New Roman" w:hAnsi="Times New Roman" w:cs="Times New Roman"/>
                <w:lang w:val="es-419"/>
              </w:rPr>
              <w:t>Permitidos</w:t>
            </w:r>
            <w:r w:rsidR="009B106A" w:rsidRPr="00237161">
              <w:rPr>
                <w:rFonts w:ascii="Times New Roman" w:eastAsia="Times New Roman" w:hAnsi="Times New Roman" w:cs="Times New Roman"/>
                <w:lang w:val="es-419"/>
              </w:rPr>
              <w:t xml:space="preserve">: </w:t>
            </w:r>
            <w:r w:rsidRPr="00237161">
              <w:rPr>
                <w:rFonts w:ascii="Times New Roman" w:eastAsia="Times New Roman" w:hAnsi="Times New Roman" w:cs="Times New Roman"/>
                <w:lang w:val="es-419"/>
              </w:rPr>
              <w:t>Zapatos de tenis, deportivos</w:t>
            </w:r>
            <w:r w:rsidR="0057467C" w:rsidRPr="00237161">
              <w:rPr>
                <w:rFonts w:ascii="Times New Roman" w:eastAsia="Times New Roman" w:hAnsi="Times New Roman" w:cs="Times New Roman"/>
                <w:lang w:val="es-419"/>
              </w:rPr>
              <w:t xml:space="preserve">, de vestir, botas, zapatos </w:t>
            </w:r>
            <w:r w:rsidR="00237161" w:rsidRPr="00237161">
              <w:rPr>
                <w:rFonts w:ascii="Times New Roman" w:eastAsia="Times New Roman" w:hAnsi="Times New Roman" w:cs="Times New Roman"/>
                <w:lang w:val="es-419"/>
              </w:rPr>
              <w:t>sin tacones</w:t>
            </w:r>
            <w:r w:rsidR="0057467C" w:rsidRPr="00237161">
              <w:rPr>
                <w:rFonts w:ascii="Times New Roman" w:eastAsia="Times New Roman" w:hAnsi="Times New Roman" w:cs="Times New Roman"/>
                <w:lang w:val="es-419"/>
              </w:rPr>
              <w:t xml:space="preserve"> (</w:t>
            </w:r>
            <w:r w:rsidR="009B106A" w:rsidRPr="00237161">
              <w:rPr>
                <w:rFonts w:ascii="Times New Roman" w:eastAsia="Times New Roman" w:hAnsi="Times New Roman" w:cs="Times New Roman"/>
                <w:lang w:val="es-419"/>
              </w:rPr>
              <w:t>flats</w:t>
            </w:r>
            <w:r w:rsidR="0057467C" w:rsidRPr="00237161">
              <w:rPr>
                <w:rFonts w:ascii="Times New Roman" w:eastAsia="Times New Roman" w:hAnsi="Times New Roman" w:cs="Times New Roman"/>
                <w:lang w:val="es-419"/>
              </w:rPr>
              <w:t>)</w:t>
            </w:r>
          </w:p>
          <w:p w:rsidR="009475EF" w:rsidRPr="00237161" w:rsidRDefault="0057467C">
            <w:pPr>
              <w:numPr>
                <w:ilvl w:val="0"/>
                <w:numId w:val="6"/>
              </w:numPr>
              <w:spacing w:line="240" w:lineRule="auto"/>
              <w:contextualSpacing/>
              <w:rPr>
                <w:rFonts w:ascii="Times New Roman" w:eastAsia="Times New Roman" w:hAnsi="Times New Roman" w:cs="Times New Roman"/>
                <w:lang w:val="es-419"/>
              </w:rPr>
            </w:pPr>
            <w:r w:rsidRPr="00237161">
              <w:rPr>
                <w:rFonts w:ascii="Times New Roman" w:eastAsia="Times New Roman" w:hAnsi="Times New Roman" w:cs="Times New Roman"/>
                <w:lang w:val="es-419"/>
              </w:rPr>
              <w:t>No permitidos</w:t>
            </w:r>
            <w:r w:rsidR="009B106A" w:rsidRPr="00237161">
              <w:rPr>
                <w:rFonts w:ascii="Times New Roman" w:eastAsia="Times New Roman" w:hAnsi="Times New Roman" w:cs="Times New Roman"/>
                <w:lang w:val="es-419"/>
              </w:rPr>
              <w:t xml:space="preserve">: </w:t>
            </w:r>
            <w:r w:rsidRPr="00237161">
              <w:rPr>
                <w:rFonts w:ascii="Times New Roman" w:eastAsia="Times New Roman" w:hAnsi="Times New Roman" w:cs="Times New Roman"/>
                <w:lang w:val="es-419"/>
              </w:rPr>
              <w:t>Zapatos con colores que no sean de</w:t>
            </w:r>
            <w:r w:rsidR="009B106A" w:rsidRPr="00237161">
              <w:rPr>
                <w:rFonts w:ascii="Times New Roman" w:eastAsia="Times New Roman" w:hAnsi="Times New Roman" w:cs="Times New Roman"/>
                <w:lang w:val="es-419"/>
              </w:rPr>
              <w:t xml:space="preserve"> </w:t>
            </w:r>
            <w:r w:rsidRPr="00237161">
              <w:rPr>
                <w:rFonts w:ascii="Times New Roman" w:eastAsia="Times New Roman" w:hAnsi="Times New Roman" w:cs="Times New Roman"/>
                <w:lang w:val="es-419"/>
              </w:rPr>
              <w:t>negro/blanco/gris/café/canela, zapatos de andar en casa</w:t>
            </w:r>
            <w:r w:rsidR="009B106A" w:rsidRPr="00237161">
              <w:rPr>
                <w:rFonts w:ascii="Times New Roman" w:eastAsia="Times New Roman" w:hAnsi="Times New Roman" w:cs="Times New Roman"/>
                <w:lang w:val="es-419"/>
              </w:rPr>
              <w:t>, o</w:t>
            </w:r>
            <w:r w:rsidR="00A8718A" w:rsidRPr="00237161">
              <w:rPr>
                <w:rFonts w:ascii="Times New Roman" w:eastAsia="Times New Roman" w:hAnsi="Times New Roman" w:cs="Times New Roman"/>
                <w:lang w:val="es-419"/>
              </w:rPr>
              <w:t xml:space="preserve"> </w:t>
            </w:r>
            <w:r w:rsidR="00237161" w:rsidRPr="00237161">
              <w:rPr>
                <w:rFonts w:ascii="Times New Roman" w:eastAsia="Times New Roman" w:hAnsi="Times New Roman" w:cs="Times New Roman"/>
                <w:lang w:val="es-419"/>
              </w:rPr>
              <w:t>sandalias tipo ‘</w:t>
            </w:r>
            <w:r w:rsidR="009B106A" w:rsidRPr="00237161">
              <w:rPr>
                <w:rFonts w:ascii="Times New Roman" w:eastAsia="Times New Roman" w:hAnsi="Times New Roman" w:cs="Times New Roman"/>
                <w:lang w:val="es-419"/>
              </w:rPr>
              <w:t>slide</w:t>
            </w:r>
            <w:r w:rsidR="00237161" w:rsidRPr="00237161">
              <w:rPr>
                <w:rFonts w:ascii="Times New Roman" w:eastAsia="Times New Roman" w:hAnsi="Times New Roman" w:cs="Times New Roman"/>
                <w:lang w:val="es-419"/>
              </w:rPr>
              <w:t>’</w:t>
            </w:r>
          </w:p>
          <w:p w:rsidR="009475EF" w:rsidRPr="005579F6" w:rsidRDefault="009475EF">
            <w:pPr>
              <w:spacing w:line="240" w:lineRule="auto"/>
              <w:rPr>
                <w:rFonts w:ascii="Times New Roman" w:eastAsia="Times New Roman" w:hAnsi="Times New Roman" w:cs="Times New Roman"/>
                <w:b/>
                <w:lang w:val="es-419"/>
              </w:rPr>
            </w:pPr>
          </w:p>
          <w:p w:rsidR="009475EF" w:rsidRPr="006F1BDB" w:rsidRDefault="009B106A">
            <w:pPr>
              <w:spacing w:line="240" w:lineRule="auto"/>
              <w:rPr>
                <w:rFonts w:ascii="Times New Roman" w:eastAsia="Times New Roman" w:hAnsi="Times New Roman" w:cs="Times New Roman"/>
                <w:lang w:val="es-419"/>
              </w:rPr>
            </w:pPr>
            <w:r w:rsidRPr="006F1BDB">
              <w:rPr>
                <w:rFonts w:ascii="Times New Roman" w:eastAsia="Times New Roman" w:hAnsi="Times New Roman" w:cs="Times New Roman"/>
                <w:b/>
                <w:lang w:val="es-419"/>
              </w:rPr>
              <w:t>Ot</w:t>
            </w:r>
            <w:r w:rsidR="00A8718A" w:rsidRPr="006F1BDB">
              <w:rPr>
                <w:rFonts w:ascii="Times New Roman" w:eastAsia="Times New Roman" w:hAnsi="Times New Roman" w:cs="Times New Roman"/>
                <w:b/>
                <w:lang w:val="es-419"/>
              </w:rPr>
              <w:t>ro</w:t>
            </w:r>
          </w:p>
          <w:p w:rsidR="009475EF" w:rsidRPr="006F1BDB" w:rsidRDefault="009B106A">
            <w:pPr>
              <w:numPr>
                <w:ilvl w:val="0"/>
                <w:numId w:val="5"/>
              </w:numPr>
              <w:spacing w:line="240" w:lineRule="auto"/>
              <w:contextualSpacing/>
              <w:rPr>
                <w:rFonts w:ascii="Times New Roman" w:eastAsia="Times New Roman" w:hAnsi="Times New Roman" w:cs="Times New Roman"/>
                <w:lang w:val="es-419"/>
              </w:rPr>
            </w:pPr>
            <w:r w:rsidRPr="006F1BDB">
              <w:rPr>
                <w:rFonts w:ascii="Times New Roman" w:eastAsia="Times New Roman" w:hAnsi="Times New Roman" w:cs="Times New Roman"/>
                <w:lang w:val="es-419"/>
              </w:rPr>
              <w:t>Accesori</w:t>
            </w:r>
            <w:r w:rsidR="00A8718A" w:rsidRPr="006F1BDB">
              <w:rPr>
                <w:rFonts w:ascii="Times New Roman" w:eastAsia="Times New Roman" w:hAnsi="Times New Roman" w:cs="Times New Roman"/>
                <w:lang w:val="es-419"/>
              </w:rPr>
              <w:t>o</w:t>
            </w:r>
            <w:r w:rsidR="00C1358D" w:rsidRPr="006F1BDB">
              <w:rPr>
                <w:rFonts w:ascii="Times New Roman" w:eastAsia="Times New Roman" w:hAnsi="Times New Roman" w:cs="Times New Roman"/>
                <w:lang w:val="es-419"/>
              </w:rPr>
              <w:t>s</w:t>
            </w:r>
            <w:r w:rsidRPr="006F1BDB">
              <w:rPr>
                <w:rFonts w:ascii="Times New Roman" w:eastAsia="Times New Roman" w:hAnsi="Times New Roman" w:cs="Times New Roman"/>
                <w:lang w:val="es-419"/>
              </w:rPr>
              <w:t xml:space="preserve">, </w:t>
            </w:r>
            <w:r w:rsidR="00C1358D" w:rsidRPr="006F1BDB">
              <w:rPr>
                <w:rFonts w:ascii="Times New Roman" w:eastAsia="Times New Roman" w:hAnsi="Times New Roman" w:cs="Times New Roman"/>
                <w:lang w:val="es-419"/>
              </w:rPr>
              <w:t>bandas de cabeza (h</w:t>
            </w:r>
            <w:r w:rsidRPr="006F1BDB">
              <w:rPr>
                <w:rFonts w:ascii="Times New Roman" w:eastAsia="Times New Roman" w:hAnsi="Times New Roman" w:cs="Times New Roman"/>
                <w:lang w:val="es-419"/>
              </w:rPr>
              <w:t>eadbands</w:t>
            </w:r>
            <w:r w:rsidR="00C1358D" w:rsidRPr="006F1BDB">
              <w:rPr>
                <w:rFonts w:ascii="Times New Roman" w:eastAsia="Times New Roman" w:hAnsi="Times New Roman" w:cs="Times New Roman"/>
                <w:lang w:val="es-419"/>
              </w:rPr>
              <w:t>)</w:t>
            </w:r>
            <w:r w:rsidRPr="006F1BDB">
              <w:rPr>
                <w:rFonts w:ascii="Times New Roman" w:eastAsia="Times New Roman" w:hAnsi="Times New Roman" w:cs="Times New Roman"/>
                <w:lang w:val="es-419"/>
              </w:rPr>
              <w:t xml:space="preserve">, </w:t>
            </w:r>
            <w:r w:rsidR="00C1358D" w:rsidRPr="006F1BDB">
              <w:rPr>
                <w:rFonts w:ascii="Times New Roman" w:eastAsia="Times New Roman" w:hAnsi="Times New Roman" w:cs="Times New Roman"/>
                <w:lang w:val="es-419"/>
              </w:rPr>
              <w:t xml:space="preserve">cordones de calzado y joyería debe ser de un </w:t>
            </w:r>
            <w:r w:rsidR="00C1358D" w:rsidRPr="006F1BDB">
              <w:rPr>
                <w:rFonts w:ascii="Times New Roman" w:eastAsia="Times New Roman" w:hAnsi="Times New Roman" w:cs="Times New Roman"/>
                <w:b/>
                <w:lang w:val="es-419"/>
              </w:rPr>
              <w:t>color n</w:t>
            </w:r>
            <w:r w:rsidRPr="006F1BDB">
              <w:rPr>
                <w:rFonts w:ascii="Times New Roman" w:eastAsia="Times New Roman" w:hAnsi="Times New Roman" w:cs="Times New Roman"/>
                <w:b/>
                <w:lang w:val="es-419"/>
              </w:rPr>
              <w:t>eutral</w:t>
            </w:r>
            <w:r w:rsidR="00C1358D" w:rsidRPr="006F1BDB">
              <w:rPr>
                <w:rFonts w:ascii="Times New Roman" w:eastAsia="Times New Roman" w:hAnsi="Times New Roman" w:cs="Times New Roman"/>
                <w:lang w:val="es-419"/>
              </w:rPr>
              <w:t xml:space="preserve"> </w:t>
            </w:r>
            <w:r w:rsidRPr="006F1BDB">
              <w:rPr>
                <w:rFonts w:ascii="Times New Roman" w:eastAsia="Times New Roman" w:hAnsi="Times New Roman" w:cs="Times New Roman"/>
                <w:lang w:val="es-419"/>
              </w:rPr>
              <w:t>(</w:t>
            </w:r>
            <w:r w:rsidR="00C1358D" w:rsidRPr="006F1BDB">
              <w:rPr>
                <w:rFonts w:ascii="Times New Roman" w:eastAsia="Times New Roman" w:hAnsi="Times New Roman" w:cs="Times New Roman"/>
                <w:lang w:val="es-419"/>
              </w:rPr>
              <w:t>negro/gris, blanco o café)</w:t>
            </w:r>
            <w:r w:rsidRPr="006F1BDB">
              <w:rPr>
                <w:rFonts w:ascii="Times New Roman" w:eastAsia="Times New Roman" w:hAnsi="Times New Roman" w:cs="Times New Roman"/>
                <w:lang w:val="es-419"/>
              </w:rPr>
              <w:t xml:space="preserve">.  </w:t>
            </w:r>
          </w:p>
          <w:p w:rsidR="009475EF" w:rsidRPr="006F1BDB" w:rsidRDefault="009B106A">
            <w:pPr>
              <w:numPr>
                <w:ilvl w:val="0"/>
                <w:numId w:val="5"/>
              </w:numPr>
              <w:spacing w:line="240" w:lineRule="auto"/>
              <w:contextualSpacing/>
              <w:rPr>
                <w:rFonts w:ascii="Times New Roman" w:eastAsia="Times New Roman" w:hAnsi="Times New Roman" w:cs="Times New Roman"/>
                <w:lang w:val="es-419"/>
              </w:rPr>
            </w:pPr>
            <w:r w:rsidRPr="006F1BDB">
              <w:rPr>
                <w:rFonts w:ascii="Times New Roman" w:eastAsia="Times New Roman" w:hAnsi="Times New Roman" w:cs="Times New Roman"/>
                <w:lang w:val="es-419"/>
              </w:rPr>
              <w:t>No</w:t>
            </w:r>
            <w:r w:rsidR="00C1358D" w:rsidRPr="006F1BDB">
              <w:rPr>
                <w:rFonts w:ascii="Times New Roman" w:eastAsia="Times New Roman" w:hAnsi="Times New Roman" w:cs="Times New Roman"/>
                <w:lang w:val="es-419"/>
              </w:rPr>
              <w:t xml:space="preserve"> permitido</w:t>
            </w:r>
            <w:r w:rsidRPr="006F1BDB">
              <w:rPr>
                <w:rFonts w:ascii="Times New Roman" w:eastAsia="Times New Roman" w:hAnsi="Times New Roman" w:cs="Times New Roman"/>
                <w:lang w:val="es-419"/>
              </w:rPr>
              <w:t xml:space="preserve">: </w:t>
            </w:r>
            <w:r w:rsidR="00C1358D" w:rsidRPr="006F1BDB">
              <w:rPr>
                <w:rFonts w:ascii="Times New Roman" w:eastAsia="Times New Roman" w:hAnsi="Times New Roman" w:cs="Times New Roman"/>
                <w:lang w:val="es-419"/>
              </w:rPr>
              <w:t>accesorios</w:t>
            </w:r>
            <w:r w:rsidRPr="006F1BDB">
              <w:rPr>
                <w:rFonts w:ascii="Times New Roman" w:eastAsia="Times New Roman" w:hAnsi="Times New Roman" w:cs="Times New Roman"/>
                <w:lang w:val="es-419"/>
              </w:rPr>
              <w:t xml:space="preserve"> </w:t>
            </w:r>
            <w:r w:rsidR="00C1358D" w:rsidRPr="006F1BDB">
              <w:rPr>
                <w:rFonts w:ascii="Times New Roman" w:eastAsia="Times New Roman" w:hAnsi="Times New Roman" w:cs="Times New Roman"/>
                <w:lang w:val="es-419"/>
              </w:rPr>
              <w:t xml:space="preserve"> de pelo teñido, bandas de cabeza de color</w:t>
            </w:r>
            <w:r w:rsidRPr="006F1BDB">
              <w:rPr>
                <w:rFonts w:ascii="Times New Roman" w:eastAsia="Times New Roman" w:hAnsi="Times New Roman" w:cs="Times New Roman"/>
                <w:lang w:val="es-419"/>
              </w:rPr>
              <w:t xml:space="preserve">, </w:t>
            </w:r>
            <w:r w:rsidR="00C1358D" w:rsidRPr="006F1BDB">
              <w:rPr>
                <w:rFonts w:ascii="Times New Roman" w:eastAsia="Times New Roman" w:hAnsi="Times New Roman" w:cs="Times New Roman"/>
                <w:lang w:val="es-419"/>
              </w:rPr>
              <w:t>joyería de color</w:t>
            </w:r>
            <w:r w:rsidRPr="006F1BDB">
              <w:rPr>
                <w:rFonts w:ascii="Times New Roman" w:eastAsia="Times New Roman" w:hAnsi="Times New Roman" w:cs="Times New Roman"/>
                <w:lang w:val="es-419"/>
              </w:rPr>
              <w:t xml:space="preserve">, </w:t>
            </w:r>
            <w:r w:rsidR="00C1358D" w:rsidRPr="006F1BDB">
              <w:rPr>
                <w:rFonts w:ascii="Times New Roman" w:eastAsia="Times New Roman" w:hAnsi="Times New Roman" w:cs="Times New Roman"/>
                <w:lang w:val="es-419"/>
              </w:rPr>
              <w:t>cordones de calzado de color</w:t>
            </w:r>
          </w:p>
          <w:p w:rsidR="009475EF" w:rsidRPr="006F1BDB" w:rsidRDefault="00EC47C6" w:rsidP="00EC47C6">
            <w:pPr>
              <w:numPr>
                <w:ilvl w:val="0"/>
                <w:numId w:val="5"/>
              </w:numPr>
              <w:spacing w:line="240" w:lineRule="auto"/>
              <w:contextualSpacing/>
              <w:rPr>
                <w:rFonts w:ascii="Times New Roman" w:eastAsia="Times New Roman" w:hAnsi="Times New Roman" w:cs="Times New Roman"/>
                <w:lang w:val="es-419"/>
              </w:rPr>
            </w:pPr>
            <w:r w:rsidRPr="006F1BDB">
              <w:rPr>
                <w:rFonts w:ascii="Times New Roman" w:eastAsia="Times New Roman" w:hAnsi="Times New Roman" w:cs="Times New Roman"/>
                <w:lang w:val="es-419"/>
              </w:rPr>
              <w:t xml:space="preserve">En ningún momento se permiten capuchas, gorros, bandanas, Doo Rags o casquetes para la cabeza. </w:t>
            </w:r>
            <w:r w:rsidR="00C1358D" w:rsidRPr="006F1BDB">
              <w:rPr>
                <w:rFonts w:ascii="Times New Roman" w:eastAsia="Times New Roman" w:hAnsi="Times New Roman" w:cs="Times New Roman"/>
                <w:lang w:val="es-419"/>
              </w:rPr>
              <w:t xml:space="preserve"> </w:t>
            </w:r>
          </w:p>
          <w:p w:rsidR="009475EF" w:rsidRPr="006F1BDB" w:rsidRDefault="00EC47C6">
            <w:pPr>
              <w:numPr>
                <w:ilvl w:val="0"/>
                <w:numId w:val="5"/>
              </w:numPr>
              <w:contextualSpacing/>
              <w:rPr>
                <w:rFonts w:ascii="Times New Roman" w:eastAsia="Times New Roman" w:hAnsi="Times New Roman" w:cs="Times New Roman"/>
                <w:b/>
                <w:lang w:val="es-419"/>
              </w:rPr>
            </w:pPr>
            <w:r w:rsidRPr="006F1BDB">
              <w:rPr>
                <w:rFonts w:ascii="Times New Roman" w:eastAsia="Times New Roman" w:hAnsi="Times New Roman" w:cs="Times New Roman"/>
                <w:lang w:val="es-419"/>
              </w:rPr>
              <w:t>Los estudiantes no se tienen que cambiar para la educación física, pero pueden traer ropa y zapatos para cambiarse, si así lo desean</w:t>
            </w:r>
            <w:r w:rsidR="009B106A" w:rsidRPr="006F1BDB">
              <w:rPr>
                <w:rFonts w:ascii="Times New Roman" w:eastAsia="Times New Roman" w:hAnsi="Times New Roman" w:cs="Times New Roman"/>
                <w:lang w:val="es-419"/>
              </w:rPr>
              <w:t>.</w:t>
            </w:r>
          </w:p>
          <w:p w:rsidR="009475EF" w:rsidRPr="006F1BDB" w:rsidRDefault="006F1BDB" w:rsidP="006F1BDB">
            <w:pPr>
              <w:numPr>
                <w:ilvl w:val="0"/>
                <w:numId w:val="5"/>
              </w:numPr>
              <w:rPr>
                <w:rFonts w:ascii="Times New Roman" w:eastAsia="Times New Roman" w:hAnsi="Times New Roman" w:cs="Times New Roman"/>
                <w:lang w:val="es-419"/>
              </w:rPr>
            </w:pPr>
            <w:r w:rsidRPr="006F1BDB">
              <w:rPr>
                <w:rFonts w:ascii="Times New Roman" w:eastAsia="Times New Roman" w:hAnsi="Times New Roman" w:cs="Times New Roman"/>
                <w:lang w:val="es-419"/>
              </w:rPr>
              <w:t>No se permitirá ningún artículo que se considere que causa distracción o que no sea apropiado</w:t>
            </w:r>
          </w:p>
          <w:p w:rsidR="009475EF" w:rsidRPr="005579F6" w:rsidRDefault="006F1BDB" w:rsidP="006F1BDB">
            <w:pPr>
              <w:numPr>
                <w:ilvl w:val="0"/>
                <w:numId w:val="5"/>
              </w:numPr>
              <w:rPr>
                <w:rFonts w:ascii="Times New Roman" w:eastAsia="Times New Roman" w:hAnsi="Times New Roman" w:cs="Times New Roman"/>
                <w:sz w:val="24"/>
                <w:szCs w:val="24"/>
                <w:lang w:val="es-419"/>
              </w:rPr>
            </w:pPr>
            <w:r w:rsidRPr="006F1BDB">
              <w:rPr>
                <w:rFonts w:ascii="Times New Roman" w:eastAsia="Times New Roman" w:hAnsi="Times New Roman" w:cs="Times New Roman"/>
                <w:lang w:val="es-419"/>
              </w:rPr>
              <w:t xml:space="preserve">Pautas adicionales pueden ser añadidas si </w:t>
            </w:r>
            <w:r w:rsidR="00D205D1">
              <w:rPr>
                <w:rFonts w:ascii="Times New Roman" w:eastAsia="Times New Roman" w:hAnsi="Times New Roman" w:cs="Times New Roman"/>
                <w:lang w:val="es-419"/>
              </w:rPr>
              <w:t>son</w:t>
            </w:r>
            <w:r w:rsidRPr="006F1BDB">
              <w:rPr>
                <w:rFonts w:ascii="Times New Roman" w:eastAsia="Times New Roman" w:hAnsi="Times New Roman" w:cs="Times New Roman"/>
                <w:lang w:val="es-419"/>
              </w:rPr>
              <w:t xml:space="preserve"> necesarias</w:t>
            </w:r>
          </w:p>
        </w:tc>
      </w:tr>
    </w:tbl>
    <w:p w:rsidR="009475EF" w:rsidRPr="005579F6" w:rsidRDefault="006F1BDB">
      <w:pPr>
        <w:widowControl w:val="0"/>
        <w:spacing w:after="100"/>
        <w:jc w:val="both"/>
        <w:rPr>
          <w:b/>
          <w:sz w:val="24"/>
          <w:szCs w:val="24"/>
          <w:lang w:val="es-419"/>
        </w:rPr>
      </w:pPr>
      <w:r>
        <w:rPr>
          <w:b/>
          <w:sz w:val="24"/>
          <w:szCs w:val="24"/>
          <w:lang w:val="es-419"/>
        </w:rPr>
        <w:lastRenderedPageBreak/>
        <w:t xml:space="preserve">PROGRAMA PBIS DE </w:t>
      </w:r>
      <w:r w:rsidR="009B106A" w:rsidRPr="005579F6">
        <w:rPr>
          <w:b/>
          <w:sz w:val="24"/>
          <w:szCs w:val="24"/>
          <w:lang w:val="es-419"/>
        </w:rPr>
        <w:t>MT. VERNON</w:t>
      </w:r>
    </w:p>
    <w:p w:rsidR="009475EF" w:rsidRPr="005579F6" w:rsidRDefault="006F1BDB">
      <w:pPr>
        <w:widowControl w:val="0"/>
        <w:spacing w:after="100"/>
        <w:jc w:val="both"/>
        <w:rPr>
          <w:sz w:val="24"/>
          <w:szCs w:val="24"/>
          <w:lang w:val="es-419"/>
        </w:rPr>
      </w:pPr>
      <w:r>
        <w:rPr>
          <w:sz w:val="24"/>
          <w:szCs w:val="24"/>
          <w:lang w:val="es-419"/>
        </w:rPr>
        <w:t xml:space="preserve">El programa </w:t>
      </w:r>
      <w:r w:rsidR="000909B6">
        <w:rPr>
          <w:sz w:val="24"/>
          <w:szCs w:val="24"/>
          <w:lang w:val="es-419"/>
        </w:rPr>
        <w:t xml:space="preserve">de </w:t>
      </w:r>
      <w:r w:rsidR="000909B6" w:rsidRPr="000909B6">
        <w:rPr>
          <w:sz w:val="24"/>
          <w:szCs w:val="24"/>
          <w:lang w:val="es-419"/>
        </w:rPr>
        <w:t>Apoyos e Intervenciones para la Conducta Positiva (</w:t>
      </w:r>
      <w:r w:rsidR="000909B6" w:rsidRPr="00EA585C">
        <w:rPr>
          <w:i/>
          <w:sz w:val="24"/>
          <w:szCs w:val="24"/>
          <w:lang w:val="es-419"/>
        </w:rPr>
        <w:t>Positive Behavior Interventions Support-PBIS</w:t>
      </w:r>
      <w:r w:rsidR="000909B6" w:rsidRPr="000909B6">
        <w:rPr>
          <w:sz w:val="24"/>
          <w:szCs w:val="24"/>
          <w:lang w:val="es-419"/>
        </w:rPr>
        <w:t xml:space="preserve">) </w:t>
      </w:r>
      <w:r w:rsidR="00834F23" w:rsidRPr="001D5408">
        <w:rPr>
          <w:sz w:val="24"/>
          <w:szCs w:val="24"/>
          <w:lang w:val="es-419"/>
        </w:rPr>
        <w:t xml:space="preserve">permite que nuestros estudiantes logren el éxito con su conducta al celebrar sus decisiones positivas y de enseñarles las expectativas cuando los estudiantes se tengan que reorientar. </w:t>
      </w:r>
      <w:r w:rsidR="00834F23" w:rsidRPr="00D419E3">
        <w:rPr>
          <w:sz w:val="24"/>
          <w:szCs w:val="24"/>
          <w:lang w:val="es-419"/>
        </w:rPr>
        <w:t xml:space="preserve">Los estudiantes en Mt. Vernon </w:t>
      </w:r>
      <w:r w:rsidR="00D419E3" w:rsidRPr="00D419E3">
        <w:rPr>
          <w:sz w:val="24"/>
          <w:szCs w:val="24"/>
          <w:lang w:val="es-419"/>
        </w:rPr>
        <w:t xml:space="preserve">usan </w:t>
      </w:r>
      <w:r w:rsidR="00834F23" w:rsidRPr="00D419E3">
        <w:rPr>
          <w:sz w:val="24"/>
          <w:szCs w:val="24"/>
          <w:lang w:val="es-419"/>
        </w:rPr>
        <w:t>una hoja de puntaje</w:t>
      </w:r>
      <w:r w:rsidR="00D419E3" w:rsidRPr="00D419E3">
        <w:rPr>
          <w:sz w:val="24"/>
          <w:szCs w:val="24"/>
          <w:lang w:val="es-419"/>
        </w:rPr>
        <w:t xml:space="preserve"> diariamente</w:t>
      </w:r>
      <w:r w:rsidR="00834F23" w:rsidRPr="00D419E3">
        <w:rPr>
          <w:sz w:val="24"/>
          <w:szCs w:val="24"/>
          <w:lang w:val="es-419"/>
        </w:rPr>
        <w:t xml:space="preserve"> (Hoja MAV) para reflexionar sobre su desempeño y su conducta en una clase y para proporcionarle</w:t>
      </w:r>
      <w:r w:rsidR="00FC510C" w:rsidRPr="00D419E3">
        <w:rPr>
          <w:sz w:val="24"/>
          <w:szCs w:val="24"/>
          <w:lang w:val="es-419"/>
        </w:rPr>
        <w:t>s</w:t>
      </w:r>
      <w:r w:rsidR="00834F23" w:rsidRPr="00D419E3">
        <w:rPr>
          <w:sz w:val="24"/>
          <w:szCs w:val="24"/>
          <w:lang w:val="es-419"/>
        </w:rPr>
        <w:t xml:space="preserve">  reacción a los padres.</w:t>
      </w:r>
      <w:r w:rsidR="00834F23" w:rsidRPr="001D5408">
        <w:rPr>
          <w:sz w:val="24"/>
          <w:szCs w:val="24"/>
          <w:lang w:val="es-419"/>
        </w:rPr>
        <w:t xml:space="preserve"> </w:t>
      </w:r>
      <w:r w:rsidR="008368F7">
        <w:rPr>
          <w:sz w:val="24"/>
          <w:szCs w:val="24"/>
          <w:lang w:val="es-419"/>
        </w:rPr>
        <w:t>Los estudiantes pueden obtener puntos por sus opciones positivas en las materias académicas</w:t>
      </w:r>
      <w:r w:rsidR="00EA585C">
        <w:rPr>
          <w:sz w:val="24"/>
          <w:szCs w:val="24"/>
          <w:lang w:val="es-419"/>
        </w:rPr>
        <w:t>,</w:t>
      </w:r>
      <w:r w:rsidR="008368F7">
        <w:rPr>
          <w:sz w:val="24"/>
          <w:szCs w:val="24"/>
          <w:lang w:val="es-419"/>
        </w:rPr>
        <w:t xml:space="preserve"> </w:t>
      </w:r>
      <w:r w:rsidR="00EA585C">
        <w:rPr>
          <w:sz w:val="24"/>
          <w:szCs w:val="24"/>
          <w:lang w:val="es-419"/>
        </w:rPr>
        <w:t>así</w:t>
      </w:r>
      <w:r w:rsidR="008368F7">
        <w:rPr>
          <w:sz w:val="24"/>
          <w:szCs w:val="24"/>
          <w:lang w:val="es-419"/>
        </w:rPr>
        <w:t xml:space="preserve"> como en su conducta durante cada clase</w:t>
      </w:r>
      <w:r w:rsidR="009B106A" w:rsidRPr="005579F6">
        <w:rPr>
          <w:sz w:val="24"/>
          <w:szCs w:val="24"/>
          <w:lang w:val="es-419"/>
        </w:rPr>
        <w:t xml:space="preserve">. </w:t>
      </w:r>
      <w:r w:rsidR="008368F7">
        <w:rPr>
          <w:sz w:val="24"/>
          <w:szCs w:val="24"/>
          <w:lang w:val="es-419"/>
        </w:rPr>
        <w:t xml:space="preserve">Los estudiantes pueden obtener hasta 100 puntos cada </w:t>
      </w:r>
      <w:r w:rsidR="00EA585C">
        <w:rPr>
          <w:sz w:val="24"/>
          <w:szCs w:val="24"/>
          <w:lang w:val="es-419"/>
        </w:rPr>
        <w:t>día</w:t>
      </w:r>
      <w:r w:rsidR="008368F7">
        <w:rPr>
          <w:sz w:val="24"/>
          <w:szCs w:val="24"/>
          <w:lang w:val="es-419"/>
        </w:rPr>
        <w:t xml:space="preserve"> </w:t>
      </w:r>
      <w:r w:rsidR="00FC510C">
        <w:rPr>
          <w:sz w:val="24"/>
          <w:szCs w:val="24"/>
          <w:lang w:val="es-419"/>
        </w:rPr>
        <w:t xml:space="preserve">durante la jornada </w:t>
      </w:r>
      <w:r w:rsidR="008368F7">
        <w:rPr>
          <w:sz w:val="24"/>
          <w:szCs w:val="24"/>
          <w:lang w:val="es-419"/>
        </w:rPr>
        <w:t>escolar</w:t>
      </w:r>
      <w:r w:rsidR="00FC510C">
        <w:rPr>
          <w:sz w:val="24"/>
          <w:szCs w:val="24"/>
          <w:lang w:val="es-419"/>
        </w:rPr>
        <w:t>.</w:t>
      </w:r>
      <w:r w:rsidR="008368F7">
        <w:rPr>
          <w:sz w:val="24"/>
          <w:szCs w:val="24"/>
          <w:lang w:val="es-419"/>
        </w:rPr>
        <w:t xml:space="preserve"> La hoja MAV debe ser firmada cada </w:t>
      </w:r>
      <w:r w:rsidR="00EA585C">
        <w:rPr>
          <w:sz w:val="24"/>
          <w:szCs w:val="24"/>
          <w:lang w:val="es-419"/>
        </w:rPr>
        <w:t>día</w:t>
      </w:r>
      <w:r w:rsidR="008368F7">
        <w:rPr>
          <w:sz w:val="24"/>
          <w:szCs w:val="24"/>
          <w:lang w:val="es-419"/>
        </w:rPr>
        <w:t xml:space="preserve"> por los padres y devuelt</w:t>
      </w:r>
      <w:r w:rsidR="00FC510C">
        <w:rPr>
          <w:sz w:val="24"/>
          <w:szCs w:val="24"/>
          <w:lang w:val="es-419"/>
        </w:rPr>
        <w:t>a</w:t>
      </w:r>
      <w:r w:rsidR="008368F7">
        <w:rPr>
          <w:sz w:val="24"/>
          <w:szCs w:val="24"/>
          <w:lang w:val="es-419"/>
        </w:rPr>
        <w:t xml:space="preserve"> a la </w:t>
      </w:r>
      <w:r w:rsidR="00EA585C">
        <w:rPr>
          <w:sz w:val="24"/>
          <w:szCs w:val="24"/>
          <w:lang w:val="es-419"/>
        </w:rPr>
        <w:t>escuela</w:t>
      </w:r>
      <w:r w:rsidR="008368F7">
        <w:rPr>
          <w:sz w:val="24"/>
          <w:szCs w:val="24"/>
          <w:lang w:val="es-419"/>
        </w:rPr>
        <w:t xml:space="preserve"> el </w:t>
      </w:r>
      <w:r w:rsidR="00EA585C">
        <w:rPr>
          <w:sz w:val="24"/>
          <w:szCs w:val="24"/>
          <w:lang w:val="es-419"/>
        </w:rPr>
        <w:t>día</w:t>
      </w:r>
      <w:r w:rsidR="008368F7">
        <w:rPr>
          <w:sz w:val="24"/>
          <w:szCs w:val="24"/>
          <w:lang w:val="es-419"/>
        </w:rPr>
        <w:t xml:space="preserve"> siguiente por el estudiante</w:t>
      </w:r>
      <w:r w:rsidR="009B106A" w:rsidRPr="005579F6">
        <w:rPr>
          <w:sz w:val="24"/>
          <w:szCs w:val="24"/>
          <w:lang w:val="es-419"/>
        </w:rPr>
        <w:t xml:space="preserve">. </w:t>
      </w:r>
      <w:r w:rsidR="00EA585C" w:rsidRPr="001D5408">
        <w:rPr>
          <w:sz w:val="24"/>
          <w:szCs w:val="24"/>
          <w:lang w:val="es-419"/>
        </w:rPr>
        <w:t xml:space="preserve">Basado en el desempeño de un estudiante en las hojas </w:t>
      </w:r>
      <w:r w:rsidR="00EA585C">
        <w:rPr>
          <w:sz w:val="24"/>
          <w:szCs w:val="24"/>
          <w:lang w:val="es-419"/>
        </w:rPr>
        <w:t>MAV</w:t>
      </w:r>
      <w:r w:rsidR="00EA585C" w:rsidRPr="001D5408">
        <w:rPr>
          <w:sz w:val="24"/>
          <w:szCs w:val="24"/>
          <w:lang w:val="es-419"/>
        </w:rPr>
        <w:t xml:space="preserve">, tendremos </w:t>
      </w:r>
      <w:r w:rsidR="00EA585C">
        <w:rPr>
          <w:sz w:val="24"/>
          <w:szCs w:val="24"/>
          <w:lang w:val="es-419"/>
        </w:rPr>
        <w:t xml:space="preserve">disponibles </w:t>
      </w:r>
      <w:r w:rsidR="00EA585C" w:rsidRPr="001D5408">
        <w:rPr>
          <w:sz w:val="24"/>
          <w:szCs w:val="24"/>
          <w:lang w:val="es-419"/>
        </w:rPr>
        <w:t xml:space="preserve">recompensas/privilegios diferentes a diario, semanales y/o mensuales.  </w:t>
      </w:r>
    </w:p>
    <w:p w:rsidR="009475EF" w:rsidRPr="005579F6" w:rsidRDefault="00EA585C" w:rsidP="00EA585C">
      <w:pPr>
        <w:widowControl w:val="0"/>
        <w:numPr>
          <w:ilvl w:val="0"/>
          <w:numId w:val="12"/>
        </w:numPr>
        <w:spacing w:after="100"/>
        <w:contextualSpacing/>
        <w:jc w:val="both"/>
        <w:rPr>
          <w:b/>
          <w:sz w:val="24"/>
          <w:szCs w:val="24"/>
          <w:lang w:val="es-419"/>
        </w:rPr>
      </w:pPr>
      <w:r>
        <w:rPr>
          <w:b/>
          <w:sz w:val="24"/>
          <w:szCs w:val="24"/>
          <w:lang w:val="es-419"/>
        </w:rPr>
        <w:t>Especiales del viernes</w:t>
      </w:r>
      <w:r w:rsidR="009B106A" w:rsidRPr="005579F6">
        <w:rPr>
          <w:b/>
          <w:sz w:val="24"/>
          <w:szCs w:val="24"/>
          <w:lang w:val="es-419"/>
        </w:rPr>
        <w:t xml:space="preserve">: </w:t>
      </w:r>
      <w:r w:rsidRPr="00EA585C">
        <w:rPr>
          <w:sz w:val="24"/>
          <w:szCs w:val="24"/>
          <w:lang w:val="es-419"/>
        </w:rPr>
        <w:t>L</w:t>
      </w:r>
      <w:r>
        <w:rPr>
          <w:sz w:val="24"/>
          <w:szCs w:val="24"/>
          <w:lang w:val="es-419"/>
        </w:rPr>
        <w:t>o</w:t>
      </w:r>
      <w:r w:rsidRPr="00EA585C">
        <w:rPr>
          <w:sz w:val="24"/>
          <w:szCs w:val="24"/>
          <w:lang w:val="es-419"/>
        </w:rPr>
        <w:t>s especiales del viernes son actividades diferentes que se realizan cada viernes para celebrar a nuestros estudiantes que tomaron opciones positivas cada día durante la semana. Estos especiales varían de juegos de mesas/juegos deportivos hasta opciones ocasionales del modo de  vestir. Los estudiantes que logran un promedio de 94 o mayor en la Hoja MAV para la semana Y q</w:t>
      </w:r>
      <w:r w:rsidR="007D74BA">
        <w:rPr>
          <w:sz w:val="24"/>
          <w:szCs w:val="24"/>
          <w:lang w:val="es-419"/>
        </w:rPr>
        <w:t>u</w:t>
      </w:r>
      <w:r w:rsidRPr="00EA585C">
        <w:rPr>
          <w:sz w:val="24"/>
          <w:szCs w:val="24"/>
          <w:lang w:val="es-419"/>
        </w:rPr>
        <w:t>e no tienen ausencias no justificadas y no más de una ausencia justificada tienen derecho al especial del viernes de esa semana</w:t>
      </w:r>
      <w:r w:rsidR="007D74BA">
        <w:rPr>
          <w:sz w:val="24"/>
          <w:szCs w:val="24"/>
          <w:lang w:val="es-419"/>
        </w:rPr>
        <w:t>.</w:t>
      </w:r>
      <w:r w:rsidR="009B106A" w:rsidRPr="005579F6">
        <w:rPr>
          <w:sz w:val="24"/>
          <w:szCs w:val="24"/>
          <w:lang w:val="es-419"/>
        </w:rPr>
        <w:t xml:space="preserve"> </w:t>
      </w:r>
    </w:p>
    <w:p w:rsidR="009475EF" w:rsidRPr="005579F6" w:rsidRDefault="007D74BA" w:rsidP="00423709">
      <w:pPr>
        <w:widowControl w:val="0"/>
        <w:numPr>
          <w:ilvl w:val="0"/>
          <w:numId w:val="12"/>
        </w:numPr>
        <w:spacing w:after="100"/>
        <w:contextualSpacing/>
        <w:jc w:val="both"/>
        <w:rPr>
          <w:b/>
          <w:sz w:val="24"/>
          <w:szCs w:val="24"/>
          <w:lang w:val="es-419"/>
        </w:rPr>
      </w:pPr>
      <w:r>
        <w:rPr>
          <w:b/>
          <w:sz w:val="24"/>
          <w:szCs w:val="24"/>
          <w:lang w:val="es-419"/>
        </w:rPr>
        <w:t>Actividad Y</w:t>
      </w:r>
      <w:r w:rsidR="009B106A" w:rsidRPr="005579F6">
        <w:rPr>
          <w:b/>
          <w:sz w:val="24"/>
          <w:szCs w:val="24"/>
          <w:lang w:val="es-419"/>
        </w:rPr>
        <w:t>ou Rock:</w:t>
      </w:r>
      <w:r w:rsidR="00423709">
        <w:rPr>
          <w:b/>
          <w:sz w:val="24"/>
          <w:szCs w:val="24"/>
          <w:lang w:val="es-419"/>
        </w:rPr>
        <w:t xml:space="preserve"> </w:t>
      </w:r>
      <w:r w:rsidR="00423709" w:rsidRPr="00423709">
        <w:rPr>
          <w:sz w:val="24"/>
          <w:szCs w:val="24"/>
          <w:lang w:val="es-419"/>
        </w:rPr>
        <w:t xml:space="preserve">Las actividades You Rock son para celebrar a aquellos estudiantes que toman decisiones positivas a lo largo del año escolar. Estas actividades se pueden realizar en el recinto escolar o fuera del recinto escolar. </w:t>
      </w:r>
      <w:r w:rsidR="00423709">
        <w:rPr>
          <w:sz w:val="24"/>
          <w:szCs w:val="24"/>
          <w:lang w:val="es-419"/>
        </w:rPr>
        <w:t>E</w:t>
      </w:r>
      <w:r w:rsidR="00423709" w:rsidRPr="00423709">
        <w:rPr>
          <w:sz w:val="24"/>
          <w:szCs w:val="24"/>
          <w:lang w:val="es-419"/>
        </w:rPr>
        <w:t xml:space="preserve">s decir, United Skates, XL Soccer, etc.) Los </w:t>
      </w:r>
      <w:r w:rsidR="00423709">
        <w:rPr>
          <w:sz w:val="24"/>
          <w:szCs w:val="24"/>
          <w:lang w:val="es-419"/>
        </w:rPr>
        <w:t>e</w:t>
      </w:r>
      <w:r w:rsidR="00423709" w:rsidRPr="00423709">
        <w:rPr>
          <w:sz w:val="24"/>
          <w:szCs w:val="24"/>
          <w:lang w:val="es-419"/>
        </w:rPr>
        <w:t xml:space="preserve">studiantes que han tenido derecho a tres o más especiales de los viernes para el mes Y están en buenas condiciones </w:t>
      </w:r>
      <w:r w:rsidR="00423709">
        <w:rPr>
          <w:sz w:val="24"/>
          <w:szCs w:val="24"/>
          <w:lang w:val="es-419"/>
        </w:rPr>
        <w:t xml:space="preserve">en su </w:t>
      </w:r>
      <w:r w:rsidR="00423709" w:rsidRPr="00423709">
        <w:rPr>
          <w:sz w:val="24"/>
          <w:szCs w:val="24"/>
          <w:lang w:val="es-419"/>
        </w:rPr>
        <w:t>logro académico (aprobando todas las clases y no tienen trabajo pendiente por entregar) califican para la actividad You Rock de ese mes</w:t>
      </w:r>
      <w:r w:rsidR="00423709">
        <w:rPr>
          <w:sz w:val="24"/>
          <w:szCs w:val="24"/>
          <w:lang w:val="es-419"/>
        </w:rPr>
        <w:t xml:space="preserve">. </w:t>
      </w:r>
      <w:r w:rsidR="009B106A" w:rsidRPr="005579F6">
        <w:rPr>
          <w:sz w:val="24"/>
          <w:szCs w:val="24"/>
          <w:lang w:val="es-419"/>
        </w:rPr>
        <w:t xml:space="preserve">  </w:t>
      </w:r>
    </w:p>
    <w:p w:rsidR="009475EF" w:rsidRPr="005579F6" w:rsidRDefault="00423709" w:rsidP="00423709">
      <w:pPr>
        <w:widowControl w:val="0"/>
        <w:numPr>
          <w:ilvl w:val="0"/>
          <w:numId w:val="12"/>
        </w:numPr>
        <w:spacing w:after="100"/>
        <w:contextualSpacing/>
        <w:jc w:val="both"/>
        <w:rPr>
          <w:b/>
          <w:sz w:val="24"/>
          <w:szCs w:val="24"/>
          <w:lang w:val="es-419"/>
        </w:rPr>
      </w:pPr>
      <w:r>
        <w:rPr>
          <w:b/>
          <w:sz w:val="24"/>
          <w:szCs w:val="24"/>
          <w:lang w:val="es-419"/>
        </w:rPr>
        <w:t>Celebraciones del Cuadro de Honor</w:t>
      </w:r>
      <w:r w:rsidR="009B106A" w:rsidRPr="005579F6">
        <w:rPr>
          <w:b/>
          <w:sz w:val="24"/>
          <w:szCs w:val="24"/>
          <w:lang w:val="es-419"/>
        </w:rPr>
        <w:t xml:space="preserve">: </w:t>
      </w:r>
      <w:r w:rsidRPr="00423709">
        <w:rPr>
          <w:sz w:val="24"/>
          <w:szCs w:val="24"/>
          <w:lang w:val="es-419"/>
        </w:rPr>
        <w:t xml:space="preserve">A la conclusión de cada trimestre, cada grado tendrá una celebración del cuadro de honor para reconocer </w:t>
      </w:r>
      <w:r w:rsidR="00FC510C">
        <w:rPr>
          <w:sz w:val="24"/>
          <w:szCs w:val="24"/>
          <w:lang w:val="es-419"/>
        </w:rPr>
        <w:t>el</w:t>
      </w:r>
      <w:r w:rsidRPr="00423709">
        <w:rPr>
          <w:sz w:val="24"/>
          <w:szCs w:val="24"/>
          <w:lang w:val="es-419"/>
        </w:rPr>
        <w:t xml:space="preserve"> esfuerzo hecho por estos estudiantes. Cada celebración es una oportunidad para los padres de acompañar a sus estudiantes en la celebración.</w:t>
      </w:r>
      <w:r w:rsidR="009B106A" w:rsidRPr="005579F6">
        <w:rPr>
          <w:sz w:val="24"/>
          <w:szCs w:val="24"/>
          <w:lang w:val="es-419"/>
        </w:rPr>
        <w:t xml:space="preserve"> </w:t>
      </w:r>
    </w:p>
    <w:p w:rsidR="009475EF" w:rsidRPr="005579F6" w:rsidRDefault="00DE46A3">
      <w:pPr>
        <w:widowControl w:val="0"/>
        <w:numPr>
          <w:ilvl w:val="0"/>
          <w:numId w:val="12"/>
        </w:numPr>
        <w:spacing w:after="100"/>
        <w:contextualSpacing/>
        <w:jc w:val="both"/>
        <w:rPr>
          <w:b/>
          <w:sz w:val="24"/>
          <w:szCs w:val="24"/>
          <w:lang w:val="es-419"/>
        </w:rPr>
      </w:pPr>
      <w:r>
        <w:rPr>
          <w:b/>
          <w:sz w:val="24"/>
          <w:szCs w:val="24"/>
          <w:lang w:val="es-419"/>
        </w:rPr>
        <w:t>Asistencia P</w:t>
      </w:r>
      <w:r w:rsidR="009B106A" w:rsidRPr="005579F6">
        <w:rPr>
          <w:b/>
          <w:sz w:val="24"/>
          <w:szCs w:val="24"/>
          <w:lang w:val="es-419"/>
        </w:rPr>
        <w:t>erfect</w:t>
      </w:r>
      <w:r>
        <w:rPr>
          <w:b/>
          <w:sz w:val="24"/>
          <w:szCs w:val="24"/>
          <w:lang w:val="es-419"/>
        </w:rPr>
        <w:t>a</w:t>
      </w:r>
      <w:r w:rsidR="009B106A" w:rsidRPr="005579F6">
        <w:rPr>
          <w:b/>
          <w:sz w:val="24"/>
          <w:szCs w:val="24"/>
          <w:lang w:val="es-419"/>
        </w:rPr>
        <w:t xml:space="preserve">: </w:t>
      </w:r>
      <w:r>
        <w:rPr>
          <w:sz w:val="24"/>
          <w:szCs w:val="24"/>
          <w:lang w:val="es-419"/>
        </w:rPr>
        <w:t>Cada mes</w:t>
      </w:r>
      <w:r w:rsidR="009B106A" w:rsidRPr="005579F6">
        <w:rPr>
          <w:sz w:val="24"/>
          <w:szCs w:val="24"/>
          <w:lang w:val="es-419"/>
        </w:rPr>
        <w:t xml:space="preserve">, Mt. Vernon </w:t>
      </w:r>
      <w:r>
        <w:rPr>
          <w:sz w:val="24"/>
          <w:szCs w:val="24"/>
          <w:lang w:val="es-419"/>
        </w:rPr>
        <w:t>celebrará a aquellos estudiantes que han tenido una asistencia perfecta a la escuela ese mes</w:t>
      </w:r>
      <w:r w:rsidR="009B106A" w:rsidRPr="005579F6">
        <w:rPr>
          <w:sz w:val="24"/>
          <w:szCs w:val="24"/>
          <w:lang w:val="es-419"/>
        </w:rPr>
        <w:t xml:space="preserve">. </w:t>
      </w:r>
      <w:r>
        <w:rPr>
          <w:sz w:val="24"/>
          <w:szCs w:val="24"/>
          <w:lang w:val="es-419"/>
        </w:rPr>
        <w:t>En la mayoría de los casos, se les da un certificado y los estudiantes participan con una “golosina” alimenticia en la tarde</w:t>
      </w:r>
      <w:r w:rsidR="009B106A" w:rsidRPr="005579F6">
        <w:rPr>
          <w:sz w:val="24"/>
          <w:szCs w:val="24"/>
          <w:lang w:val="es-419"/>
        </w:rPr>
        <w:t xml:space="preserve">. </w:t>
      </w:r>
    </w:p>
    <w:p w:rsidR="009475EF" w:rsidRPr="005579F6" w:rsidRDefault="009475EF">
      <w:pPr>
        <w:widowControl w:val="0"/>
        <w:spacing w:after="100"/>
        <w:jc w:val="both"/>
        <w:rPr>
          <w:sz w:val="24"/>
          <w:szCs w:val="24"/>
          <w:lang w:val="es-419"/>
        </w:rPr>
      </w:pPr>
    </w:p>
    <w:p w:rsidR="009475EF" w:rsidRPr="005579F6" w:rsidRDefault="00DE46A3">
      <w:pPr>
        <w:widowControl w:val="0"/>
        <w:spacing w:after="100"/>
        <w:jc w:val="both"/>
        <w:rPr>
          <w:b/>
          <w:sz w:val="24"/>
          <w:szCs w:val="24"/>
          <w:lang w:val="es-419"/>
        </w:rPr>
      </w:pPr>
      <w:r>
        <w:rPr>
          <w:b/>
          <w:sz w:val="24"/>
          <w:szCs w:val="24"/>
          <w:lang w:val="es-419"/>
        </w:rPr>
        <w:t>EXPECTATIVAS DE P</w:t>
      </w:r>
      <w:r w:rsidR="009B106A" w:rsidRPr="005579F6">
        <w:rPr>
          <w:b/>
          <w:sz w:val="24"/>
          <w:szCs w:val="24"/>
          <w:lang w:val="es-419"/>
        </w:rPr>
        <w:t>BIS</w:t>
      </w:r>
    </w:p>
    <w:p w:rsidR="00332313" w:rsidRPr="005579F6" w:rsidRDefault="002A1737">
      <w:pPr>
        <w:widowControl w:val="0"/>
        <w:spacing w:after="100"/>
        <w:jc w:val="both"/>
        <w:rPr>
          <w:b/>
          <w:sz w:val="24"/>
          <w:szCs w:val="24"/>
          <w:lang w:val="es-419"/>
        </w:rPr>
      </w:pPr>
      <w:r w:rsidRPr="002A1737">
        <w:rPr>
          <w:sz w:val="24"/>
          <w:szCs w:val="24"/>
          <w:lang w:val="es-419"/>
        </w:rPr>
        <w:t>Se espera que dentro de cada área de Mt. Vernon que los estudiantes respondan a las expectativas establecidas de conducta. A los estudiantes se les enseñará</w:t>
      </w:r>
      <w:r w:rsidR="00FC510C">
        <w:rPr>
          <w:sz w:val="24"/>
          <w:szCs w:val="24"/>
          <w:lang w:val="es-419"/>
        </w:rPr>
        <w:t>n</w:t>
      </w:r>
      <w:r w:rsidRPr="002A1737">
        <w:rPr>
          <w:sz w:val="24"/>
          <w:szCs w:val="24"/>
          <w:lang w:val="es-419"/>
        </w:rPr>
        <w:t xml:space="preserve"> estas expectativas diariamente y se les proporcionará una reacción si no se cumple con las expectativa</w:t>
      </w:r>
      <w:r w:rsidR="00FC510C">
        <w:rPr>
          <w:sz w:val="24"/>
          <w:szCs w:val="24"/>
          <w:lang w:val="es-419"/>
        </w:rPr>
        <w:t>s</w:t>
      </w:r>
      <w:r w:rsidRPr="002A1737">
        <w:rPr>
          <w:sz w:val="24"/>
          <w:szCs w:val="24"/>
          <w:lang w:val="es-419"/>
        </w:rPr>
        <w:t xml:space="preserve">. Las expectativas claras y consecuentes </w:t>
      </w:r>
      <w:r w:rsidR="00FC510C">
        <w:rPr>
          <w:sz w:val="24"/>
          <w:szCs w:val="24"/>
          <w:lang w:val="es-419"/>
        </w:rPr>
        <w:t>resultan en</w:t>
      </w:r>
      <w:r w:rsidRPr="002A1737">
        <w:rPr>
          <w:sz w:val="24"/>
          <w:szCs w:val="24"/>
          <w:lang w:val="es-419"/>
        </w:rPr>
        <w:t xml:space="preserve"> una respuesta positiva por los estudiantes. En </w:t>
      </w:r>
      <w:r w:rsidRPr="002A1737">
        <w:rPr>
          <w:sz w:val="24"/>
          <w:szCs w:val="24"/>
          <w:lang w:val="es-419"/>
        </w:rPr>
        <w:lastRenderedPageBreak/>
        <w:t xml:space="preserve">la siguiente página, usted encontrará la Matriz de Conducta PBIS para las áreas principales en el recinto escolar y para el tiempo que se pasa en el transporte </w:t>
      </w:r>
      <w:r w:rsidR="00FC510C">
        <w:rPr>
          <w:sz w:val="24"/>
          <w:szCs w:val="24"/>
          <w:lang w:val="es-419"/>
        </w:rPr>
        <w:t>hacia</w:t>
      </w:r>
      <w:r w:rsidRPr="002A1737">
        <w:rPr>
          <w:sz w:val="24"/>
          <w:szCs w:val="24"/>
          <w:lang w:val="es-419"/>
        </w:rPr>
        <w:t xml:space="preserve"> y de</w:t>
      </w:r>
      <w:r w:rsidR="00FC510C">
        <w:rPr>
          <w:sz w:val="24"/>
          <w:szCs w:val="24"/>
          <w:lang w:val="es-419"/>
        </w:rPr>
        <w:t>sde</w:t>
      </w:r>
      <w:r w:rsidRPr="002A1737">
        <w:rPr>
          <w:sz w:val="24"/>
          <w:szCs w:val="24"/>
          <w:lang w:val="es-419"/>
        </w:rPr>
        <w:t xml:space="preserve"> la escuela. Por favor póngase en contacto con el maestro de su estudiante o con la administración si tiene alguna pregunta. </w:t>
      </w:r>
      <w:r w:rsidR="009B106A" w:rsidRPr="005579F6">
        <w:rPr>
          <w:sz w:val="24"/>
          <w:szCs w:val="24"/>
          <w:lang w:val="es-419"/>
        </w:rPr>
        <w:t xml:space="preserve"> </w:t>
      </w:r>
    </w:p>
    <w:p w:rsidR="00C87FE0" w:rsidRPr="005579F6" w:rsidRDefault="00C87FE0">
      <w:pPr>
        <w:widowControl w:val="0"/>
        <w:spacing w:after="100"/>
        <w:jc w:val="both"/>
        <w:rPr>
          <w:b/>
          <w:sz w:val="24"/>
          <w:szCs w:val="24"/>
          <w:lang w:val="es-419"/>
        </w:rPr>
      </w:pPr>
    </w:p>
    <w:p w:rsidR="009475EF" w:rsidRPr="005579F6" w:rsidRDefault="002A1737">
      <w:pPr>
        <w:widowControl w:val="0"/>
        <w:spacing w:after="100"/>
        <w:jc w:val="both"/>
        <w:rPr>
          <w:b/>
          <w:sz w:val="24"/>
          <w:szCs w:val="24"/>
          <w:lang w:val="es-419"/>
        </w:rPr>
      </w:pPr>
      <w:r>
        <w:rPr>
          <w:b/>
          <w:sz w:val="24"/>
          <w:szCs w:val="24"/>
          <w:lang w:val="es-419"/>
        </w:rPr>
        <w:t>MATRIZ P</w:t>
      </w:r>
      <w:r w:rsidR="009B106A" w:rsidRPr="005579F6">
        <w:rPr>
          <w:b/>
          <w:sz w:val="24"/>
          <w:szCs w:val="24"/>
          <w:lang w:val="es-419"/>
        </w:rPr>
        <w:t xml:space="preserve">BIS  </w:t>
      </w:r>
    </w:p>
    <w:tbl>
      <w:tblPr>
        <w:tblStyle w:val="a4"/>
        <w:tblpPr w:leftFromText="180" w:rightFromText="180" w:vertAnchor="text" w:horzAnchor="margin" w:tblpXSpec="center" w:tblpY="171"/>
        <w:tblW w:w="1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1530"/>
        <w:gridCol w:w="1365"/>
        <w:gridCol w:w="1230"/>
        <w:gridCol w:w="1275"/>
        <w:gridCol w:w="1275"/>
        <w:gridCol w:w="1365"/>
        <w:gridCol w:w="1710"/>
      </w:tblGrid>
      <w:tr w:rsidR="00332313" w:rsidRPr="005579F6" w:rsidTr="00332313">
        <w:trPr>
          <w:trHeight w:val="260"/>
        </w:trPr>
        <w:tc>
          <w:tcPr>
            <w:tcW w:w="1515" w:type="dxa"/>
            <w:shd w:val="clear" w:color="auto" w:fill="D9D9D9"/>
          </w:tcPr>
          <w:p w:rsidR="00332313" w:rsidRPr="005579F6" w:rsidRDefault="00332313" w:rsidP="00332313">
            <w:pPr>
              <w:pStyle w:val="Heading4"/>
              <w:keepLines w:val="0"/>
              <w:spacing w:before="0" w:after="0" w:line="240" w:lineRule="auto"/>
              <w:rPr>
                <w:b w:val="0"/>
                <w:sz w:val="20"/>
                <w:szCs w:val="20"/>
                <w:lang w:val="es-419"/>
              </w:rPr>
            </w:pPr>
            <w:r w:rsidRPr="005579F6">
              <w:rPr>
                <w:sz w:val="20"/>
                <w:szCs w:val="20"/>
                <w:lang w:val="es-419"/>
              </w:rPr>
              <w:t>Expectati</w:t>
            </w:r>
            <w:r w:rsidR="002A1737">
              <w:rPr>
                <w:sz w:val="20"/>
                <w:szCs w:val="20"/>
                <w:lang w:val="es-419"/>
              </w:rPr>
              <w:t>vas</w:t>
            </w:r>
            <w:r w:rsidRPr="005579F6">
              <w:rPr>
                <w:sz w:val="20"/>
                <w:szCs w:val="20"/>
                <w:lang w:val="es-419"/>
              </w:rPr>
              <w:t xml:space="preserve"> </w:t>
            </w:r>
          </w:p>
        </w:tc>
        <w:tc>
          <w:tcPr>
            <w:tcW w:w="1530" w:type="dxa"/>
            <w:shd w:val="clear" w:color="auto" w:fill="D9D9D9"/>
          </w:tcPr>
          <w:p w:rsidR="00332313" w:rsidRPr="005579F6" w:rsidRDefault="002A1737" w:rsidP="00332313">
            <w:pPr>
              <w:pStyle w:val="Heading2"/>
              <w:keepLines w:val="0"/>
              <w:spacing w:before="0" w:after="0" w:line="240" w:lineRule="auto"/>
              <w:jc w:val="center"/>
              <w:rPr>
                <w:b w:val="0"/>
                <w:sz w:val="20"/>
                <w:szCs w:val="20"/>
                <w:lang w:val="es-419"/>
              </w:rPr>
            </w:pPr>
            <w:r>
              <w:rPr>
                <w:sz w:val="20"/>
                <w:szCs w:val="20"/>
                <w:lang w:val="es-419"/>
              </w:rPr>
              <w:t>Aulas</w:t>
            </w:r>
          </w:p>
        </w:tc>
        <w:tc>
          <w:tcPr>
            <w:tcW w:w="1365" w:type="dxa"/>
            <w:shd w:val="clear" w:color="auto" w:fill="D9D9D9"/>
          </w:tcPr>
          <w:p w:rsidR="00332313" w:rsidRPr="005579F6" w:rsidRDefault="00332313" w:rsidP="00332313">
            <w:pPr>
              <w:pStyle w:val="Heading2"/>
              <w:keepLines w:val="0"/>
              <w:spacing w:before="0" w:after="0" w:line="240" w:lineRule="auto"/>
              <w:jc w:val="center"/>
              <w:rPr>
                <w:b w:val="0"/>
                <w:sz w:val="20"/>
                <w:szCs w:val="20"/>
                <w:lang w:val="es-419"/>
              </w:rPr>
            </w:pPr>
            <w:r w:rsidRPr="005579F6">
              <w:rPr>
                <w:sz w:val="20"/>
                <w:szCs w:val="20"/>
                <w:lang w:val="es-419"/>
              </w:rPr>
              <w:t>Cafeter</w:t>
            </w:r>
            <w:r w:rsidR="002A1737">
              <w:rPr>
                <w:sz w:val="20"/>
                <w:szCs w:val="20"/>
                <w:lang w:val="es-419"/>
              </w:rPr>
              <w:t>í</w:t>
            </w:r>
            <w:r w:rsidRPr="005579F6">
              <w:rPr>
                <w:sz w:val="20"/>
                <w:szCs w:val="20"/>
                <w:lang w:val="es-419"/>
              </w:rPr>
              <w:t>a</w:t>
            </w:r>
          </w:p>
          <w:p w:rsidR="00332313" w:rsidRPr="005579F6" w:rsidRDefault="00332313" w:rsidP="00332313">
            <w:pPr>
              <w:spacing w:line="240" w:lineRule="auto"/>
              <w:jc w:val="center"/>
              <w:rPr>
                <w:sz w:val="20"/>
                <w:szCs w:val="20"/>
                <w:lang w:val="es-419"/>
              </w:rPr>
            </w:pPr>
          </w:p>
        </w:tc>
        <w:tc>
          <w:tcPr>
            <w:tcW w:w="1230" w:type="dxa"/>
            <w:shd w:val="clear" w:color="auto" w:fill="D9D9D9"/>
          </w:tcPr>
          <w:p w:rsidR="00332313" w:rsidRPr="005579F6" w:rsidRDefault="002A1737" w:rsidP="00332313">
            <w:pPr>
              <w:spacing w:line="240" w:lineRule="auto"/>
              <w:jc w:val="center"/>
              <w:rPr>
                <w:sz w:val="20"/>
                <w:szCs w:val="20"/>
                <w:lang w:val="es-419"/>
              </w:rPr>
            </w:pPr>
            <w:r>
              <w:rPr>
                <w:b/>
                <w:sz w:val="20"/>
                <w:szCs w:val="20"/>
                <w:lang w:val="es-419"/>
              </w:rPr>
              <w:t>Pasillos</w:t>
            </w:r>
          </w:p>
          <w:p w:rsidR="00332313" w:rsidRPr="005579F6" w:rsidRDefault="00332313" w:rsidP="00332313">
            <w:pPr>
              <w:spacing w:line="240" w:lineRule="auto"/>
              <w:jc w:val="center"/>
              <w:rPr>
                <w:sz w:val="20"/>
                <w:szCs w:val="20"/>
                <w:lang w:val="es-419"/>
              </w:rPr>
            </w:pPr>
          </w:p>
        </w:tc>
        <w:tc>
          <w:tcPr>
            <w:tcW w:w="1275" w:type="dxa"/>
            <w:shd w:val="clear" w:color="auto" w:fill="D9D9D9"/>
          </w:tcPr>
          <w:p w:rsidR="00332313" w:rsidRPr="005579F6" w:rsidRDefault="002A1737" w:rsidP="00332313">
            <w:pPr>
              <w:spacing w:line="240" w:lineRule="auto"/>
              <w:jc w:val="center"/>
              <w:rPr>
                <w:sz w:val="20"/>
                <w:szCs w:val="20"/>
                <w:lang w:val="es-419"/>
              </w:rPr>
            </w:pPr>
            <w:r>
              <w:rPr>
                <w:b/>
                <w:sz w:val="20"/>
                <w:szCs w:val="20"/>
                <w:lang w:val="es-419"/>
              </w:rPr>
              <w:t>Baños</w:t>
            </w:r>
          </w:p>
          <w:p w:rsidR="00332313" w:rsidRPr="005579F6" w:rsidRDefault="00332313" w:rsidP="00332313">
            <w:pPr>
              <w:spacing w:line="240" w:lineRule="auto"/>
              <w:jc w:val="center"/>
              <w:rPr>
                <w:sz w:val="20"/>
                <w:szCs w:val="20"/>
                <w:lang w:val="es-419"/>
              </w:rPr>
            </w:pPr>
          </w:p>
        </w:tc>
        <w:tc>
          <w:tcPr>
            <w:tcW w:w="1275" w:type="dxa"/>
            <w:shd w:val="clear" w:color="auto" w:fill="D9D9D9"/>
          </w:tcPr>
          <w:p w:rsidR="00332313" w:rsidRPr="005579F6" w:rsidRDefault="00332313" w:rsidP="00332313">
            <w:pPr>
              <w:spacing w:line="240" w:lineRule="auto"/>
              <w:jc w:val="center"/>
              <w:rPr>
                <w:sz w:val="20"/>
                <w:szCs w:val="20"/>
                <w:lang w:val="es-419"/>
              </w:rPr>
            </w:pPr>
            <w:r w:rsidRPr="005579F6">
              <w:rPr>
                <w:b/>
                <w:sz w:val="20"/>
                <w:szCs w:val="20"/>
                <w:lang w:val="es-419"/>
              </w:rPr>
              <w:t>G</w:t>
            </w:r>
            <w:r w:rsidR="002A1737">
              <w:rPr>
                <w:b/>
                <w:sz w:val="20"/>
                <w:szCs w:val="20"/>
                <w:lang w:val="es-419"/>
              </w:rPr>
              <w:t>imnasio</w:t>
            </w:r>
          </w:p>
        </w:tc>
        <w:tc>
          <w:tcPr>
            <w:tcW w:w="1365" w:type="dxa"/>
            <w:shd w:val="clear" w:color="auto" w:fill="D9D9D9"/>
          </w:tcPr>
          <w:p w:rsidR="00332313" w:rsidRPr="002A1737" w:rsidRDefault="002A1737" w:rsidP="00332313">
            <w:pPr>
              <w:spacing w:line="240" w:lineRule="auto"/>
              <w:jc w:val="center"/>
              <w:rPr>
                <w:sz w:val="18"/>
                <w:szCs w:val="18"/>
                <w:lang w:val="es-419"/>
              </w:rPr>
            </w:pPr>
            <w:r w:rsidRPr="002A1737">
              <w:rPr>
                <w:b/>
                <w:sz w:val="18"/>
                <w:szCs w:val="18"/>
                <w:lang w:val="es-419"/>
              </w:rPr>
              <w:t>Autobús/Taxi</w:t>
            </w:r>
          </w:p>
        </w:tc>
        <w:tc>
          <w:tcPr>
            <w:tcW w:w="1710" w:type="dxa"/>
            <w:shd w:val="clear" w:color="auto" w:fill="D9D9D9"/>
          </w:tcPr>
          <w:p w:rsidR="00332313" w:rsidRPr="005579F6" w:rsidRDefault="00332313" w:rsidP="00332313">
            <w:pPr>
              <w:spacing w:line="240" w:lineRule="auto"/>
              <w:jc w:val="center"/>
              <w:rPr>
                <w:sz w:val="20"/>
                <w:szCs w:val="20"/>
                <w:lang w:val="es-419"/>
              </w:rPr>
            </w:pPr>
            <w:r w:rsidRPr="005579F6">
              <w:rPr>
                <w:b/>
                <w:sz w:val="20"/>
                <w:szCs w:val="20"/>
                <w:lang w:val="es-419"/>
              </w:rPr>
              <w:t>ALC/ISS</w:t>
            </w:r>
          </w:p>
        </w:tc>
      </w:tr>
      <w:tr w:rsidR="00332313" w:rsidRPr="005919A7" w:rsidTr="00332313">
        <w:trPr>
          <w:trHeight w:val="1300"/>
        </w:trPr>
        <w:tc>
          <w:tcPr>
            <w:tcW w:w="1515" w:type="dxa"/>
            <w:shd w:val="clear" w:color="auto" w:fill="D9D9D9"/>
          </w:tcPr>
          <w:p w:rsidR="00332313" w:rsidRPr="005919A7" w:rsidRDefault="00332313" w:rsidP="00332313">
            <w:pPr>
              <w:pStyle w:val="Heading1"/>
              <w:keepLines w:val="0"/>
              <w:spacing w:before="0" w:after="0" w:line="240" w:lineRule="auto"/>
              <w:jc w:val="center"/>
              <w:rPr>
                <w:rFonts w:ascii="Open Sans" w:eastAsia="Open Sans" w:hAnsi="Open Sans" w:cs="Open Sans"/>
                <w:b w:val="0"/>
                <w:sz w:val="15"/>
                <w:szCs w:val="15"/>
                <w:lang w:val="es-419"/>
              </w:rPr>
            </w:pPr>
            <w:r w:rsidRPr="005919A7">
              <w:rPr>
                <w:i/>
                <w:sz w:val="15"/>
                <w:szCs w:val="15"/>
                <w:lang w:val="es-419"/>
              </w:rPr>
              <w:t>M</w:t>
            </w:r>
            <w:r w:rsidRPr="005919A7">
              <w:rPr>
                <w:b w:val="0"/>
                <w:i/>
                <w:sz w:val="15"/>
                <w:szCs w:val="15"/>
                <w:lang w:val="es-419"/>
              </w:rPr>
              <w:t>odel</w:t>
            </w:r>
          </w:p>
          <w:p w:rsidR="002A1737" w:rsidRPr="005919A7" w:rsidRDefault="002A1737" w:rsidP="002A1737">
            <w:pPr>
              <w:rPr>
                <w:i/>
                <w:sz w:val="15"/>
                <w:szCs w:val="15"/>
                <w:lang w:val="es-419"/>
              </w:rPr>
            </w:pPr>
            <w:r w:rsidRPr="005919A7">
              <w:rPr>
                <w:i/>
                <w:sz w:val="15"/>
                <w:szCs w:val="15"/>
                <w:lang w:val="es-419"/>
              </w:rPr>
              <w:t xml:space="preserve">    (Modelo)</w:t>
            </w:r>
          </w:p>
        </w:tc>
        <w:tc>
          <w:tcPr>
            <w:tcW w:w="1530" w:type="dxa"/>
          </w:tcPr>
          <w:p w:rsidR="00332313" w:rsidRPr="005919A7" w:rsidRDefault="00332313" w:rsidP="00332313">
            <w:pPr>
              <w:spacing w:line="240" w:lineRule="auto"/>
              <w:rPr>
                <w:sz w:val="15"/>
                <w:szCs w:val="15"/>
                <w:lang w:val="es-419"/>
              </w:rPr>
            </w:pPr>
            <w:r w:rsidRPr="005919A7">
              <w:rPr>
                <w:sz w:val="15"/>
                <w:szCs w:val="15"/>
                <w:lang w:val="es-419"/>
              </w:rPr>
              <w:t>- T</w:t>
            </w:r>
            <w:r w:rsidR="009A04AA" w:rsidRPr="005919A7">
              <w:rPr>
                <w:sz w:val="15"/>
                <w:szCs w:val="15"/>
                <w:lang w:val="es-419"/>
              </w:rPr>
              <w:t>omar turnos</w:t>
            </w:r>
          </w:p>
          <w:p w:rsidR="009A04AA" w:rsidRPr="005919A7" w:rsidRDefault="00332313" w:rsidP="00332313">
            <w:pPr>
              <w:spacing w:line="240" w:lineRule="auto"/>
              <w:rPr>
                <w:sz w:val="15"/>
                <w:szCs w:val="15"/>
                <w:lang w:val="es-419"/>
              </w:rPr>
            </w:pPr>
            <w:r w:rsidRPr="005919A7">
              <w:rPr>
                <w:sz w:val="15"/>
                <w:szCs w:val="15"/>
                <w:lang w:val="es-419"/>
              </w:rPr>
              <w:t>- U</w:t>
            </w:r>
            <w:r w:rsidR="00FC510C">
              <w:rPr>
                <w:sz w:val="15"/>
                <w:szCs w:val="15"/>
                <w:lang w:val="es-419"/>
              </w:rPr>
              <w:t>sar</w:t>
            </w:r>
            <w:r w:rsidRPr="005919A7">
              <w:rPr>
                <w:sz w:val="15"/>
                <w:szCs w:val="15"/>
                <w:lang w:val="es-419"/>
              </w:rPr>
              <w:t xml:space="preserve"> </w:t>
            </w:r>
            <w:r w:rsidR="009A04AA" w:rsidRPr="005919A7">
              <w:rPr>
                <w:sz w:val="15"/>
                <w:szCs w:val="15"/>
                <w:lang w:val="es-419"/>
              </w:rPr>
              <w:t>proceso de</w:t>
            </w:r>
          </w:p>
          <w:p w:rsidR="00332313" w:rsidRPr="005919A7" w:rsidRDefault="009A04AA" w:rsidP="00332313">
            <w:pPr>
              <w:spacing w:line="240" w:lineRule="auto"/>
              <w:rPr>
                <w:sz w:val="15"/>
                <w:szCs w:val="15"/>
                <w:lang w:val="es-419"/>
              </w:rPr>
            </w:pPr>
            <w:r w:rsidRPr="005919A7">
              <w:rPr>
                <w:sz w:val="15"/>
                <w:szCs w:val="15"/>
                <w:lang w:val="es-419"/>
              </w:rPr>
              <w:t xml:space="preserve">  grupo</w:t>
            </w:r>
          </w:p>
          <w:p w:rsidR="009A04AA" w:rsidRPr="005919A7" w:rsidRDefault="00332313" w:rsidP="00332313">
            <w:pPr>
              <w:spacing w:line="240" w:lineRule="auto"/>
              <w:rPr>
                <w:sz w:val="15"/>
                <w:szCs w:val="15"/>
                <w:lang w:val="es-419"/>
              </w:rPr>
            </w:pPr>
            <w:r w:rsidRPr="005919A7">
              <w:rPr>
                <w:sz w:val="15"/>
                <w:szCs w:val="15"/>
                <w:lang w:val="es-419"/>
              </w:rPr>
              <w:t>- Model</w:t>
            </w:r>
            <w:r w:rsidR="009A04AA" w:rsidRPr="005919A7">
              <w:rPr>
                <w:sz w:val="15"/>
                <w:szCs w:val="15"/>
                <w:lang w:val="es-419"/>
              </w:rPr>
              <w:t>ar</w:t>
            </w:r>
          </w:p>
          <w:p w:rsidR="009A04AA" w:rsidRPr="005919A7" w:rsidRDefault="009A04AA" w:rsidP="00332313">
            <w:pPr>
              <w:spacing w:line="240" w:lineRule="auto"/>
              <w:rPr>
                <w:sz w:val="15"/>
                <w:szCs w:val="15"/>
                <w:lang w:val="es-419"/>
              </w:rPr>
            </w:pPr>
            <w:r w:rsidRPr="005919A7">
              <w:rPr>
                <w:sz w:val="15"/>
                <w:szCs w:val="15"/>
                <w:lang w:val="es-419"/>
              </w:rPr>
              <w:t xml:space="preserve">  Características</w:t>
            </w:r>
          </w:p>
          <w:p w:rsidR="00332313" w:rsidRPr="005919A7" w:rsidRDefault="009A04AA" w:rsidP="00332313">
            <w:pPr>
              <w:spacing w:line="240" w:lineRule="auto"/>
              <w:rPr>
                <w:sz w:val="15"/>
                <w:szCs w:val="15"/>
                <w:lang w:val="es-419"/>
              </w:rPr>
            </w:pPr>
            <w:r w:rsidRPr="005919A7">
              <w:rPr>
                <w:sz w:val="15"/>
                <w:szCs w:val="15"/>
                <w:lang w:val="es-419"/>
              </w:rPr>
              <w:t xml:space="preserve">  </w:t>
            </w:r>
            <w:r w:rsidR="00332313" w:rsidRPr="005919A7">
              <w:rPr>
                <w:sz w:val="15"/>
                <w:szCs w:val="15"/>
                <w:lang w:val="es-419"/>
              </w:rPr>
              <w:t>positiv</w:t>
            </w:r>
            <w:r w:rsidRPr="005919A7">
              <w:rPr>
                <w:sz w:val="15"/>
                <w:szCs w:val="15"/>
                <w:lang w:val="es-419"/>
              </w:rPr>
              <w:t>as</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9A04AA" w:rsidRPr="005919A7">
              <w:rPr>
                <w:sz w:val="15"/>
                <w:szCs w:val="15"/>
                <w:lang w:val="es-419"/>
              </w:rPr>
              <w:t>Decir por favor y gracias al personal escolar</w:t>
            </w:r>
          </w:p>
        </w:tc>
        <w:tc>
          <w:tcPr>
            <w:tcW w:w="1230" w:type="dxa"/>
          </w:tcPr>
          <w:p w:rsidR="00332313" w:rsidRPr="005919A7" w:rsidRDefault="00332313" w:rsidP="00332313">
            <w:pPr>
              <w:spacing w:line="240" w:lineRule="auto"/>
              <w:rPr>
                <w:sz w:val="15"/>
                <w:szCs w:val="15"/>
                <w:lang w:val="es-419"/>
              </w:rPr>
            </w:pPr>
            <w:r w:rsidRPr="005919A7">
              <w:rPr>
                <w:sz w:val="15"/>
                <w:szCs w:val="15"/>
                <w:lang w:val="es-419"/>
              </w:rPr>
              <w:t>- As</w:t>
            </w:r>
            <w:r w:rsidR="009A04AA" w:rsidRPr="005919A7">
              <w:rPr>
                <w:sz w:val="15"/>
                <w:szCs w:val="15"/>
                <w:lang w:val="es-419"/>
              </w:rPr>
              <w:t>ist</w:t>
            </w:r>
            <w:r w:rsidR="00FC510C">
              <w:rPr>
                <w:sz w:val="15"/>
                <w:szCs w:val="15"/>
                <w:lang w:val="es-419"/>
              </w:rPr>
              <w:t>ir</w:t>
            </w:r>
            <w:r w:rsidR="009A04AA" w:rsidRPr="005919A7">
              <w:rPr>
                <w:sz w:val="15"/>
                <w:szCs w:val="15"/>
                <w:lang w:val="es-419"/>
              </w:rPr>
              <w:t xml:space="preserve"> a los demás</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9A04AA" w:rsidRPr="005919A7">
              <w:rPr>
                <w:sz w:val="15"/>
                <w:szCs w:val="15"/>
                <w:lang w:val="es-419"/>
              </w:rPr>
              <w:t>Alejarse de los problemas</w:t>
            </w:r>
          </w:p>
        </w:tc>
        <w:tc>
          <w:tcPr>
            <w:tcW w:w="127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9A04AA" w:rsidRPr="005919A7">
              <w:rPr>
                <w:sz w:val="15"/>
                <w:szCs w:val="15"/>
                <w:lang w:val="es-419"/>
              </w:rPr>
              <w:t>Esforzarse a visitar</w:t>
            </w:r>
            <w:r w:rsidR="008B36D7" w:rsidRPr="005919A7">
              <w:rPr>
                <w:sz w:val="15"/>
                <w:szCs w:val="15"/>
                <w:lang w:val="es-419"/>
              </w:rPr>
              <w:t>l</w:t>
            </w:r>
            <w:r w:rsidR="009A04AA" w:rsidRPr="005919A7">
              <w:rPr>
                <w:sz w:val="15"/>
                <w:szCs w:val="15"/>
                <w:lang w:val="es-419"/>
              </w:rPr>
              <w:t>os</w:t>
            </w:r>
            <w:r w:rsidRPr="005919A7">
              <w:rPr>
                <w:sz w:val="15"/>
                <w:szCs w:val="15"/>
                <w:lang w:val="es-419"/>
              </w:rPr>
              <w:t xml:space="preserve"> dur</w:t>
            </w:r>
            <w:r w:rsidR="009A04AA" w:rsidRPr="005919A7">
              <w:rPr>
                <w:sz w:val="15"/>
                <w:szCs w:val="15"/>
                <w:lang w:val="es-419"/>
              </w:rPr>
              <w:t>ante las horas designadas o tener permiso (</w:t>
            </w:r>
            <w:r w:rsidR="009A04AA" w:rsidRPr="005919A7">
              <w:rPr>
                <w:i/>
                <w:sz w:val="15"/>
                <w:szCs w:val="15"/>
                <w:lang w:val="es-419"/>
              </w:rPr>
              <w:t>hall pass</w:t>
            </w:r>
            <w:r w:rsidR="009A04AA" w:rsidRPr="005919A7">
              <w:rPr>
                <w:sz w:val="15"/>
                <w:szCs w:val="15"/>
                <w:lang w:val="es-419"/>
              </w:rPr>
              <w:t>)</w:t>
            </w:r>
          </w:p>
        </w:tc>
        <w:tc>
          <w:tcPr>
            <w:tcW w:w="127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8B36D7" w:rsidRPr="005919A7">
              <w:rPr>
                <w:sz w:val="15"/>
                <w:szCs w:val="15"/>
                <w:lang w:val="es-419"/>
              </w:rPr>
              <w:t>Siempre demostrar el buen espíritu deportivo</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Interact</w:t>
            </w:r>
            <w:r w:rsidR="008B36D7" w:rsidRPr="005919A7">
              <w:rPr>
                <w:sz w:val="15"/>
                <w:szCs w:val="15"/>
                <w:lang w:val="es-419"/>
              </w:rPr>
              <w:t>uar de manera positiva con el conductor y compañeros</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8B36D7" w:rsidRPr="005919A7">
              <w:rPr>
                <w:sz w:val="15"/>
                <w:szCs w:val="15"/>
                <w:lang w:val="es-419"/>
              </w:rPr>
              <w:t>Siempre o</w:t>
            </w:r>
            <w:r w:rsidRPr="005919A7">
              <w:rPr>
                <w:sz w:val="15"/>
                <w:szCs w:val="15"/>
                <w:lang w:val="es-419"/>
              </w:rPr>
              <w:t>bserv</w:t>
            </w:r>
            <w:r w:rsidR="008B36D7" w:rsidRPr="005919A7">
              <w:rPr>
                <w:sz w:val="15"/>
                <w:szCs w:val="15"/>
                <w:lang w:val="es-419"/>
              </w:rPr>
              <w:t>ar las reglas de seguridad del taxi</w:t>
            </w:r>
          </w:p>
        </w:tc>
        <w:tc>
          <w:tcPr>
            <w:tcW w:w="1710" w:type="dxa"/>
          </w:tcPr>
          <w:p w:rsidR="00332313" w:rsidRPr="005919A7" w:rsidRDefault="00332313" w:rsidP="00332313">
            <w:pPr>
              <w:spacing w:line="240" w:lineRule="auto"/>
              <w:rPr>
                <w:sz w:val="15"/>
                <w:szCs w:val="15"/>
                <w:lang w:val="es-419"/>
              </w:rPr>
            </w:pPr>
            <w:r w:rsidRPr="005919A7">
              <w:rPr>
                <w:sz w:val="15"/>
                <w:szCs w:val="15"/>
                <w:lang w:val="es-419"/>
              </w:rPr>
              <w:t>- Resolve</w:t>
            </w:r>
            <w:r w:rsidR="008B36D7" w:rsidRPr="005919A7">
              <w:rPr>
                <w:sz w:val="15"/>
                <w:szCs w:val="15"/>
                <w:lang w:val="es-419"/>
              </w:rPr>
              <w:t>r</w:t>
            </w:r>
            <w:r w:rsidRPr="005919A7">
              <w:rPr>
                <w:sz w:val="15"/>
                <w:szCs w:val="15"/>
                <w:lang w:val="es-419"/>
              </w:rPr>
              <w:t xml:space="preserve"> </w:t>
            </w:r>
            <w:r w:rsidR="00466B80" w:rsidRPr="005919A7">
              <w:rPr>
                <w:sz w:val="15"/>
                <w:szCs w:val="15"/>
                <w:lang w:val="es-419"/>
              </w:rPr>
              <w:t xml:space="preserve">los </w:t>
            </w:r>
            <w:r w:rsidRPr="005919A7">
              <w:rPr>
                <w:sz w:val="15"/>
                <w:szCs w:val="15"/>
                <w:lang w:val="es-419"/>
              </w:rPr>
              <w:t>conflict</w:t>
            </w:r>
            <w:r w:rsidR="008B36D7" w:rsidRPr="005919A7">
              <w:rPr>
                <w:sz w:val="15"/>
                <w:szCs w:val="15"/>
                <w:lang w:val="es-419"/>
              </w:rPr>
              <w:t>o</w:t>
            </w:r>
            <w:r w:rsidRPr="005919A7">
              <w:rPr>
                <w:sz w:val="15"/>
                <w:szCs w:val="15"/>
                <w:lang w:val="es-419"/>
              </w:rPr>
              <w:t xml:space="preserve">s </w:t>
            </w:r>
            <w:r w:rsidR="008B36D7" w:rsidRPr="005919A7">
              <w:rPr>
                <w:sz w:val="15"/>
                <w:szCs w:val="15"/>
                <w:lang w:val="es-419"/>
              </w:rPr>
              <w:t>de manera constructiva</w:t>
            </w:r>
          </w:p>
        </w:tc>
      </w:tr>
      <w:tr w:rsidR="00332313" w:rsidRPr="005919A7" w:rsidTr="00332313">
        <w:trPr>
          <w:trHeight w:val="1600"/>
        </w:trPr>
        <w:tc>
          <w:tcPr>
            <w:tcW w:w="1515" w:type="dxa"/>
            <w:shd w:val="clear" w:color="auto" w:fill="D9D9D9"/>
          </w:tcPr>
          <w:p w:rsidR="00332313" w:rsidRPr="005919A7" w:rsidRDefault="002A1737" w:rsidP="00332313">
            <w:pPr>
              <w:spacing w:line="240" w:lineRule="auto"/>
              <w:jc w:val="center"/>
              <w:rPr>
                <w:sz w:val="15"/>
                <w:szCs w:val="15"/>
                <w:lang w:val="es-419"/>
              </w:rPr>
            </w:pPr>
            <w:r w:rsidRPr="005919A7">
              <w:rPr>
                <w:b/>
                <w:i/>
                <w:sz w:val="15"/>
                <w:szCs w:val="15"/>
                <w:lang w:val="es-419"/>
              </w:rPr>
              <w:t>A</w:t>
            </w:r>
            <w:r w:rsidRPr="005919A7">
              <w:rPr>
                <w:i/>
                <w:sz w:val="15"/>
                <w:szCs w:val="15"/>
                <w:lang w:val="es-419"/>
              </w:rPr>
              <w:t>chie</w:t>
            </w:r>
            <w:r w:rsidR="00332313" w:rsidRPr="005919A7">
              <w:rPr>
                <w:i/>
                <w:sz w:val="15"/>
                <w:szCs w:val="15"/>
                <w:lang w:val="es-419"/>
              </w:rPr>
              <w:t>vement</w:t>
            </w:r>
          </w:p>
          <w:p w:rsidR="002A1737" w:rsidRPr="005919A7" w:rsidRDefault="002A1737" w:rsidP="00332313">
            <w:pPr>
              <w:spacing w:line="240" w:lineRule="auto"/>
              <w:jc w:val="center"/>
              <w:rPr>
                <w:i/>
                <w:sz w:val="15"/>
                <w:szCs w:val="15"/>
                <w:lang w:val="es-419"/>
              </w:rPr>
            </w:pPr>
            <w:r w:rsidRPr="005919A7">
              <w:rPr>
                <w:i/>
                <w:sz w:val="15"/>
                <w:szCs w:val="15"/>
                <w:lang w:val="es-419"/>
              </w:rPr>
              <w:t>(Logro)</w:t>
            </w:r>
          </w:p>
        </w:tc>
        <w:tc>
          <w:tcPr>
            <w:tcW w:w="153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8B36D7" w:rsidRPr="005919A7">
              <w:rPr>
                <w:sz w:val="15"/>
                <w:szCs w:val="15"/>
                <w:lang w:val="es-419"/>
              </w:rPr>
              <w:t>Estar listo para aprender</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Concentrarse en la tarea</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Hacer el trabajo asignado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Estar en la escuela y</w:t>
            </w:r>
            <w:r w:rsidR="00FC510C">
              <w:rPr>
                <w:sz w:val="15"/>
                <w:szCs w:val="15"/>
                <w:lang w:val="es-419"/>
              </w:rPr>
              <w:t xml:space="preserve"> llegar</w:t>
            </w:r>
            <w:r w:rsidR="00EA2C81" w:rsidRPr="005919A7">
              <w:rPr>
                <w:sz w:val="15"/>
                <w:szCs w:val="15"/>
                <w:lang w:val="es-419"/>
              </w:rPr>
              <w:t xml:space="preserve"> </w:t>
            </w:r>
            <w:r w:rsidR="00FC510C">
              <w:rPr>
                <w:sz w:val="15"/>
                <w:szCs w:val="15"/>
                <w:lang w:val="es-419"/>
              </w:rPr>
              <w:t>a</w:t>
            </w:r>
            <w:r w:rsidR="00EA2C81" w:rsidRPr="005919A7">
              <w:rPr>
                <w:sz w:val="15"/>
                <w:szCs w:val="15"/>
                <w:lang w:val="es-419"/>
              </w:rPr>
              <w:t>l aula a tiempo</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Dejar las mesas limpias</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Estar consciente de las opciones nutritivas</w:t>
            </w:r>
          </w:p>
          <w:p w:rsidR="00332313" w:rsidRPr="005919A7" w:rsidRDefault="00332313" w:rsidP="00332313">
            <w:pPr>
              <w:spacing w:line="240" w:lineRule="auto"/>
              <w:rPr>
                <w:sz w:val="15"/>
                <w:szCs w:val="15"/>
                <w:lang w:val="es-419"/>
              </w:rPr>
            </w:pPr>
          </w:p>
        </w:tc>
        <w:tc>
          <w:tcPr>
            <w:tcW w:w="123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Ir directamente a su destino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EA2C81" w:rsidRPr="005919A7">
              <w:rPr>
                <w:sz w:val="15"/>
                <w:szCs w:val="15"/>
                <w:lang w:val="es-419"/>
              </w:rPr>
              <w:t>Llegar a tiempo</w:t>
            </w:r>
          </w:p>
        </w:tc>
        <w:tc>
          <w:tcPr>
            <w:tcW w:w="1275" w:type="dxa"/>
          </w:tcPr>
          <w:p w:rsidR="00332313" w:rsidRPr="005919A7" w:rsidRDefault="00332313" w:rsidP="00332313">
            <w:pPr>
              <w:pStyle w:val="Heading3"/>
              <w:keepLines w:val="0"/>
              <w:spacing w:before="0" w:after="0" w:line="240" w:lineRule="auto"/>
              <w:rPr>
                <w:b w:val="0"/>
                <w:sz w:val="15"/>
                <w:szCs w:val="15"/>
                <w:lang w:val="es-419"/>
              </w:rPr>
            </w:pPr>
            <w:r w:rsidRPr="005919A7">
              <w:rPr>
                <w:b w:val="0"/>
                <w:sz w:val="15"/>
                <w:szCs w:val="15"/>
                <w:lang w:val="es-419"/>
              </w:rPr>
              <w:t xml:space="preserve">- </w:t>
            </w:r>
            <w:r w:rsidR="00EA2C81" w:rsidRPr="005919A7">
              <w:rPr>
                <w:b w:val="0"/>
                <w:sz w:val="15"/>
                <w:szCs w:val="15"/>
                <w:lang w:val="es-419"/>
              </w:rPr>
              <w:t>Concentrarse en las tareas</w:t>
            </w:r>
          </w:p>
          <w:p w:rsidR="00332313" w:rsidRPr="005919A7" w:rsidRDefault="00332313" w:rsidP="00EA2C81">
            <w:pPr>
              <w:tabs>
                <w:tab w:val="center" w:pos="4320"/>
                <w:tab w:val="right" w:pos="8640"/>
              </w:tabs>
              <w:spacing w:line="240" w:lineRule="auto"/>
              <w:rPr>
                <w:sz w:val="15"/>
                <w:szCs w:val="15"/>
                <w:lang w:val="es-419"/>
              </w:rPr>
            </w:pPr>
            <w:r w:rsidRPr="005919A7">
              <w:rPr>
                <w:sz w:val="15"/>
                <w:szCs w:val="15"/>
                <w:lang w:val="es-419"/>
              </w:rPr>
              <w:t xml:space="preserve">- </w:t>
            </w:r>
            <w:r w:rsidR="00EA2C81" w:rsidRPr="005919A7">
              <w:rPr>
                <w:sz w:val="15"/>
                <w:szCs w:val="15"/>
                <w:lang w:val="es-419"/>
              </w:rPr>
              <w:t>Descargar el inodoro</w:t>
            </w:r>
          </w:p>
        </w:tc>
        <w:tc>
          <w:tcPr>
            <w:tcW w:w="1275" w:type="dxa"/>
          </w:tcPr>
          <w:p w:rsidR="00332313" w:rsidRPr="005919A7" w:rsidRDefault="00332313" w:rsidP="00332313">
            <w:pPr>
              <w:spacing w:line="240" w:lineRule="auto"/>
              <w:rPr>
                <w:sz w:val="15"/>
                <w:szCs w:val="15"/>
                <w:lang w:val="es-419"/>
              </w:rPr>
            </w:pPr>
            <w:r w:rsidRPr="005919A7">
              <w:rPr>
                <w:sz w:val="15"/>
                <w:szCs w:val="15"/>
                <w:lang w:val="es-419"/>
              </w:rPr>
              <w:t>- Resolve</w:t>
            </w:r>
            <w:r w:rsidR="00EA2C81" w:rsidRPr="005919A7">
              <w:rPr>
                <w:sz w:val="15"/>
                <w:szCs w:val="15"/>
                <w:lang w:val="es-419"/>
              </w:rPr>
              <w:t>r</w:t>
            </w:r>
            <w:r w:rsidRPr="005919A7">
              <w:rPr>
                <w:sz w:val="15"/>
                <w:szCs w:val="15"/>
                <w:lang w:val="es-419"/>
              </w:rPr>
              <w:t xml:space="preserve"> </w:t>
            </w:r>
            <w:r w:rsidR="00466B80" w:rsidRPr="005919A7">
              <w:rPr>
                <w:sz w:val="15"/>
                <w:szCs w:val="15"/>
                <w:lang w:val="es-419"/>
              </w:rPr>
              <w:t>los conflictos de manera constructiva</w:t>
            </w:r>
            <w:r w:rsidRPr="005919A7">
              <w:rPr>
                <w:sz w:val="15"/>
                <w:szCs w:val="15"/>
                <w:lang w:val="es-419"/>
              </w:rPr>
              <w:t xml:space="preserve"> o </w:t>
            </w:r>
            <w:r w:rsidR="00466B80" w:rsidRPr="005919A7">
              <w:rPr>
                <w:sz w:val="15"/>
                <w:szCs w:val="15"/>
                <w:lang w:val="es-419"/>
              </w:rPr>
              <w:t>p</w:t>
            </w:r>
            <w:r w:rsidR="001D63F9">
              <w:rPr>
                <w:sz w:val="15"/>
                <w:szCs w:val="15"/>
                <w:lang w:val="es-419"/>
              </w:rPr>
              <w:t>edir</w:t>
            </w:r>
            <w:r w:rsidR="00466B80" w:rsidRPr="005919A7">
              <w:rPr>
                <w:sz w:val="15"/>
                <w:szCs w:val="15"/>
                <w:lang w:val="es-419"/>
              </w:rPr>
              <w:t xml:space="preserve"> la ayuda de un adulto</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466B80" w:rsidRPr="005919A7">
              <w:rPr>
                <w:sz w:val="15"/>
                <w:szCs w:val="15"/>
                <w:lang w:val="es-419"/>
              </w:rPr>
              <w:t>Demostrarle respeto al conductor, los compañeros y miembros de la comunidad</w:t>
            </w:r>
          </w:p>
        </w:tc>
        <w:tc>
          <w:tcPr>
            <w:tcW w:w="171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466B80" w:rsidRPr="005919A7">
              <w:rPr>
                <w:sz w:val="15"/>
                <w:szCs w:val="15"/>
                <w:lang w:val="es-419"/>
              </w:rPr>
              <w:t>Permanecerse concentrado en la tarea</w:t>
            </w:r>
          </w:p>
          <w:p w:rsidR="00332313" w:rsidRPr="005919A7" w:rsidRDefault="00332313" w:rsidP="00332313">
            <w:pPr>
              <w:spacing w:line="240" w:lineRule="auto"/>
              <w:rPr>
                <w:sz w:val="15"/>
                <w:szCs w:val="15"/>
                <w:lang w:val="es-419"/>
              </w:rPr>
            </w:pPr>
            <w:r w:rsidRPr="005919A7">
              <w:rPr>
                <w:sz w:val="15"/>
                <w:szCs w:val="15"/>
                <w:lang w:val="es-419"/>
              </w:rPr>
              <w:t>- Complet</w:t>
            </w:r>
            <w:r w:rsidR="00466B80" w:rsidRPr="005919A7">
              <w:rPr>
                <w:sz w:val="15"/>
                <w:szCs w:val="15"/>
                <w:lang w:val="es-419"/>
              </w:rPr>
              <w:t>ar las asignaciones en el tiempo permitido</w:t>
            </w:r>
          </w:p>
          <w:p w:rsidR="00332313" w:rsidRPr="005919A7" w:rsidRDefault="00332313" w:rsidP="00332313">
            <w:pPr>
              <w:spacing w:line="240" w:lineRule="auto"/>
              <w:rPr>
                <w:sz w:val="15"/>
                <w:szCs w:val="15"/>
                <w:lang w:val="es-419"/>
              </w:rPr>
            </w:pPr>
            <w:r w:rsidRPr="005919A7">
              <w:rPr>
                <w:sz w:val="15"/>
                <w:szCs w:val="15"/>
                <w:lang w:val="es-419"/>
              </w:rPr>
              <w:t>- Ignor</w:t>
            </w:r>
            <w:r w:rsidR="00466B80" w:rsidRPr="005919A7">
              <w:rPr>
                <w:sz w:val="15"/>
                <w:szCs w:val="15"/>
                <w:lang w:val="es-419"/>
              </w:rPr>
              <w:t>ar todas las distracciones</w:t>
            </w:r>
            <w:r w:rsidRPr="005919A7">
              <w:rPr>
                <w:sz w:val="15"/>
                <w:szCs w:val="15"/>
                <w:lang w:val="es-419"/>
              </w:rPr>
              <w:t>.</w:t>
            </w:r>
          </w:p>
        </w:tc>
      </w:tr>
      <w:tr w:rsidR="00332313" w:rsidRPr="005919A7" w:rsidTr="00332313">
        <w:trPr>
          <w:trHeight w:val="2220"/>
        </w:trPr>
        <w:tc>
          <w:tcPr>
            <w:tcW w:w="1515" w:type="dxa"/>
            <w:shd w:val="clear" w:color="auto" w:fill="D9D9D9"/>
          </w:tcPr>
          <w:p w:rsidR="00332313" w:rsidRPr="005919A7" w:rsidRDefault="00332313" w:rsidP="00332313">
            <w:pPr>
              <w:spacing w:line="240" w:lineRule="auto"/>
              <w:jc w:val="center"/>
              <w:rPr>
                <w:sz w:val="15"/>
                <w:szCs w:val="15"/>
                <w:lang w:val="es-419"/>
              </w:rPr>
            </w:pPr>
            <w:r w:rsidRPr="005919A7">
              <w:rPr>
                <w:b/>
                <w:i/>
                <w:sz w:val="15"/>
                <w:szCs w:val="15"/>
                <w:lang w:val="es-419"/>
              </w:rPr>
              <w:t>V</w:t>
            </w:r>
            <w:r w:rsidRPr="005919A7">
              <w:rPr>
                <w:i/>
                <w:sz w:val="15"/>
                <w:szCs w:val="15"/>
                <w:lang w:val="es-419"/>
              </w:rPr>
              <w:t>alues</w:t>
            </w:r>
          </w:p>
          <w:p w:rsidR="002A1737" w:rsidRPr="005919A7" w:rsidRDefault="002A1737" w:rsidP="00332313">
            <w:pPr>
              <w:spacing w:line="240" w:lineRule="auto"/>
              <w:jc w:val="center"/>
              <w:rPr>
                <w:i/>
                <w:sz w:val="15"/>
                <w:szCs w:val="15"/>
                <w:lang w:val="es-419"/>
              </w:rPr>
            </w:pPr>
            <w:r w:rsidRPr="005919A7">
              <w:rPr>
                <w:i/>
                <w:sz w:val="15"/>
                <w:szCs w:val="15"/>
                <w:lang w:val="es-419"/>
              </w:rPr>
              <w:t>(Valores)</w:t>
            </w:r>
          </w:p>
        </w:tc>
        <w:tc>
          <w:tcPr>
            <w:tcW w:w="1530" w:type="dxa"/>
          </w:tcPr>
          <w:p w:rsidR="00332313" w:rsidRPr="005919A7" w:rsidRDefault="00332313" w:rsidP="00332313">
            <w:pPr>
              <w:spacing w:line="240" w:lineRule="auto"/>
              <w:rPr>
                <w:sz w:val="15"/>
                <w:szCs w:val="15"/>
                <w:lang w:val="es-419"/>
              </w:rPr>
            </w:pPr>
            <w:r w:rsidRPr="005919A7">
              <w:rPr>
                <w:sz w:val="15"/>
                <w:szCs w:val="15"/>
                <w:lang w:val="es-419"/>
              </w:rPr>
              <w:t>- Us</w:t>
            </w:r>
            <w:r w:rsidR="00466B80" w:rsidRPr="005919A7">
              <w:rPr>
                <w:sz w:val="15"/>
                <w:szCs w:val="15"/>
                <w:lang w:val="es-419"/>
              </w:rPr>
              <w:t>ar el lenguaje apropiado</w:t>
            </w:r>
          </w:p>
          <w:p w:rsidR="00332313" w:rsidRPr="005919A7" w:rsidRDefault="00332313" w:rsidP="00332313">
            <w:pPr>
              <w:spacing w:line="240" w:lineRule="auto"/>
              <w:rPr>
                <w:sz w:val="15"/>
                <w:szCs w:val="15"/>
                <w:lang w:val="es-419"/>
              </w:rPr>
            </w:pPr>
            <w:r w:rsidRPr="005919A7">
              <w:rPr>
                <w:sz w:val="15"/>
                <w:szCs w:val="15"/>
                <w:lang w:val="es-419"/>
              </w:rPr>
              <w:t>- D</w:t>
            </w:r>
            <w:r w:rsidR="00466B80" w:rsidRPr="005919A7">
              <w:rPr>
                <w:sz w:val="15"/>
                <w:szCs w:val="15"/>
                <w:lang w:val="es-419"/>
              </w:rPr>
              <w:t>emostrar una actitud positiva</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0773FB" w:rsidRPr="005919A7">
              <w:rPr>
                <w:sz w:val="15"/>
                <w:szCs w:val="15"/>
                <w:lang w:val="es-419"/>
              </w:rPr>
              <w:t>Hablar cuando se le llame en clase</w:t>
            </w:r>
          </w:p>
          <w:p w:rsidR="00332313" w:rsidRPr="005919A7" w:rsidRDefault="00332313" w:rsidP="00332313">
            <w:pPr>
              <w:spacing w:line="240" w:lineRule="auto"/>
              <w:rPr>
                <w:sz w:val="15"/>
                <w:szCs w:val="15"/>
                <w:lang w:val="es-419"/>
              </w:rPr>
            </w:pPr>
            <w:r w:rsidRPr="005919A7">
              <w:rPr>
                <w:sz w:val="15"/>
                <w:szCs w:val="15"/>
                <w:lang w:val="es-419"/>
              </w:rPr>
              <w:t>- Respet</w:t>
            </w:r>
            <w:r w:rsidR="000773FB" w:rsidRPr="005919A7">
              <w:rPr>
                <w:sz w:val="15"/>
                <w:szCs w:val="15"/>
                <w:lang w:val="es-419"/>
              </w:rPr>
              <w:t>ar la propiedad</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0773FB" w:rsidRPr="005919A7">
              <w:rPr>
                <w:sz w:val="15"/>
                <w:szCs w:val="15"/>
                <w:lang w:val="es-419"/>
              </w:rPr>
              <w:t xml:space="preserve">Hablar </w:t>
            </w:r>
            <w:r w:rsidR="001D63F9">
              <w:rPr>
                <w:sz w:val="15"/>
                <w:szCs w:val="15"/>
                <w:lang w:val="es-419"/>
              </w:rPr>
              <w:t>en voz baja</w:t>
            </w:r>
            <w:r w:rsidR="000773FB" w:rsidRPr="005919A7">
              <w:rPr>
                <w:sz w:val="15"/>
                <w:szCs w:val="15"/>
                <w:lang w:val="es-419"/>
              </w:rPr>
              <w:t xml:space="preserve"> solo a las personas en su mesa</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0773FB" w:rsidRPr="005919A7">
              <w:rPr>
                <w:sz w:val="15"/>
                <w:szCs w:val="15"/>
                <w:lang w:val="es-419"/>
              </w:rPr>
              <w:t>S</w:t>
            </w:r>
            <w:r w:rsidR="001D63F9">
              <w:rPr>
                <w:sz w:val="15"/>
                <w:szCs w:val="15"/>
                <w:lang w:val="es-419"/>
              </w:rPr>
              <w:t>eguir</w:t>
            </w:r>
            <w:r w:rsidR="000773FB" w:rsidRPr="005919A7">
              <w:rPr>
                <w:sz w:val="15"/>
                <w:szCs w:val="15"/>
                <w:lang w:val="es-419"/>
              </w:rPr>
              <w:t xml:space="preserve"> las instrucciones la primera vez</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0773FB" w:rsidRPr="005919A7">
              <w:rPr>
                <w:sz w:val="15"/>
                <w:szCs w:val="15"/>
                <w:lang w:val="es-419"/>
              </w:rPr>
              <w:t>Sal</w:t>
            </w:r>
            <w:r w:rsidR="001D63F9">
              <w:rPr>
                <w:sz w:val="15"/>
                <w:szCs w:val="15"/>
                <w:lang w:val="es-419"/>
              </w:rPr>
              <w:t>ir</w:t>
            </w:r>
            <w:r w:rsidR="000773FB" w:rsidRPr="005919A7">
              <w:rPr>
                <w:sz w:val="15"/>
                <w:szCs w:val="15"/>
                <w:lang w:val="es-419"/>
              </w:rPr>
              <w:t xml:space="preserve"> de la cafetería </w:t>
            </w:r>
            <w:r w:rsidR="001D63F9">
              <w:rPr>
                <w:sz w:val="15"/>
                <w:szCs w:val="15"/>
                <w:lang w:val="es-419"/>
              </w:rPr>
              <w:t>en silencio</w:t>
            </w:r>
            <w:r w:rsidR="000773FB" w:rsidRPr="005919A7">
              <w:rPr>
                <w:sz w:val="15"/>
                <w:szCs w:val="15"/>
                <w:lang w:val="es-419"/>
              </w:rPr>
              <w:t xml:space="preserve"> al ser despedido</w:t>
            </w:r>
          </w:p>
        </w:tc>
        <w:tc>
          <w:tcPr>
            <w:tcW w:w="1230" w:type="dxa"/>
          </w:tcPr>
          <w:p w:rsidR="00332313" w:rsidRPr="005919A7" w:rsidRDefault="00332313" w:rsidP="00332313">
            <w:pPr>
              <w:spacing w:line="240" w:lineRule="auto"/>
              <w:rPr>
                <w:sz w:val="15"/>
                <w:szCs w:val="15"/>
                <w:lang w:val="es-419"/>
              </w:rPr>
            </w:pPr>
            <w:r w:rsidRPr="005919A7">
              <w:rPr>
                <w:sz w:val="15"/>
                <w:szCs w:val="15"/>
                <w:lang w:val="es-419"/>
              </w:rPr>
              <w:t>- Us</w:t>
            </w:r>
            <w:r w:rsidR="001D63F9">
              <w:rPr>
                <w:sz w:val="15"/>
                <w:szCs w:val="15"/>
                <w:lang w:val="es-419"/>
              </w:rPr>
              <w:t>ar</w:t>
            </w:r>
            <w:r w:rsidRPr="005919A7">
              <w:rPr>
                <w:sz w:val="15"/>
                <w:szCs w:val="15"/>
                <w:lang w:val="es-419"/>
              </w:rPr>
              <w:t xml:space="preserve"> p</w:t>
            </w:r>
            <w:r w:rsidR="000773FB" w:rsidRPr="005919A7">
              <w:rPr>
                <w:sz w:val="15"/>
                <w:szCs w:val="15"/>
                <w:lang w:val="es-419"/>
              </w:rPr>
              <w:t>alabras positivas</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0773FB" w:rsidRPr="005919A7">
              <w:rPr>
                <w:sz w:val="15"/>
                <w:szCs w:val="15"/>
                <w:lang w:val="es-419"/>
              </w:rPr>
              <w:t>S</w:t>
            </w:r>
            <w:r w:rsidR="001D63F9">
              <w:rPr>
                <w:sz w:val="15"/>
                <w:szCs w:val="15"/>
                <w:lang w:val="es-419"/>
              </w:rPr>
              <w:t>eguir</w:t>
            </w:r>
            <w:r w:rsidR="000773FB" w:rsidRPr="005919A7">
              <w:rPr>
                <w:sz w:val="15"/>
                <w:szCs w:val="15"/>
                <w:lang w:val="es-419"/>
              </w:rPr>
              <w:t xml:space="preserve"> las instrucciones de un adulto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1D63F9">
              <w:rPr>
                <w:sz w:val="15"/>
                <w:szCs w:val="15"/>
                <w:lang w:val="es-419"/>
              </w:rPr>
              <w:t>Hablar</w:t>
            </w:r>
            <w:r w:rsidRPr="005919A7">
              <w:rPr>
                <w:sz w:val="15"/>
                <w:szCs w:val="15"/>
                <w:lang w:val="es-419"/>
              </w:rPr>
              <w:t xml:space="preserve"> </w:t>
            </w:r>
            <w:r w:rsidR="001D63F9">
              <w:rPr>
                <w:sz w:val="15"/>
                <w:szCs w:val="15"/>
                <w:lang w:val="es-419"/>
              </w:rPr>
              <w:t>en voz baja</w:t>
            </w:r>
          </w:p>
          <w:p w:rsidR="00332313" w:rsidRPr="005919A7" w:rsidRDefault="00332313" w:rsidP="00332313">
            <w:pPr>
              <w:spacing w:line="240" w:lineRule="auto"/>
              <w:rPr>
                <w:sz w:val="15"/>
                <w:szCs w:val="15"/>
                <w:lang w:val="es-419"/>
              </w:rPr>
            </w:pPr>
          </w:p>
          <w:p w:rsidR="00332313" w:rsidRPr="005919A7" w:rsidRDefault="00332313" w:rsidP="00332313">
            <w:pPr>
              <w:spacing w:line="240" w:lineRule="auto"/>
              <w:rPr>
                <w:sz w:val="15"/>
                <w:szCs w:val="15"/>
                <w:lang w:val="es-419"/>
              </w:rPr>
            </w:pPr>
          </w:p>
        </w:tc>
        <w:tc>
          <w:tcPr>
            <w:tcW w:w="1275" w:type="dxa"/>
          </w:tcPr>
          <w:p w:rsidR="00332313" w:rsidRPr="005919A7" w:rsidRDefault="00332313" w:rsidP="00332313">
            <w:pPr>
              <w:spacing w:line="240" w:lineRule="auto"/>
              <w:rPr>
                <w:sz w:val="15"/>
                <w:szCs w:val="15"/>
                <w:lang w:val="es-419"/>
              </w:rPr>
            </w:pPr>
            <w:r w:rsidRPr="005919A7">
              <w:rPr>
                <w:sz w:val="15"/>
                <w:szCs w:val="15"/>
                <w:lang w:val="es-419"/>
              </w:rPr>
              <w:t>- Respe</w:t>
            </w:r>
            <w:r w:rsidR="000773FB" w:rsidRPr="005919A7">
              <w:rPr>
                <w:sz w:val="15"/>
                <w:szCs w:val="15"/>
                <w:lang w:val="es-419"/>
              </w:rPr>
              <w:t>t</w:t>
            </w:r>
            <w:r w:rsidR="00977025" w:rsidRPr="005919A7">
              <w:rPr>
                <w:sz w:val="15"/>
                <w:szCs w:val="15"/>
                <w:lang w:val="es-419"/>
              </w:rPr>
              <w:t>ar</w:t>
            </w:r>
            <w:r w:rsidR="000773FB" w:rsidRPr="005919A7">
              <w:rPr>
                <w:sz w:val="15"/>
                <w:szCs w:val="15"/>
                <w:lang w:val="es-419"/>
              </w:rPr>
              <w:t xml:space="preserve"> la propiedad escolar</w:t>
            </w:r>
          </w:p>
          <w:p w:rsidR="00332313" w:rsidRPr="005919A7" w:rsidRDefault="00332313" w:rsidP="00332313">
            <w:pPr>
              <w:spacing w:line="240" w:lineRule="auto"/>
              <w:rPr>
                <w:sz w:val="15"/>
                <w:szCs w:val="15"/>
                <w:lang w:val="es-419"/>
              </w:rPr>
            </w:pPr>
            <w:r w:rsidRPr="005919A7">
              <w:rPr>
                <w:sz w:val="15"/>
                <w:szCs w:val="15"/>
                <w:lang w:val="es-419"/>
              </w:rPr>
              <w:t>- Ent</w:t>
            </w:r>
            <w:r w:rsidR="000773FB" w:rsidRPr="005919A7">
              <w:rPr>
                <w:sz w:val="15"/>
                <w:szCs w:val="15"/>
                <w:lang w:val="es-419"/>
              </w:rPr>
              <w:t>r</w:t>
            </w:r>
            <w:r w:rsidR="001D63F9">
              <w:rPr>
                <w:sz w:val="15"/>
                <w:szCs w:val="15"/>
                <w:lang w:val="es-419"/>
              </w:rPr>
              <w:t>ar</w:t>
            </w:r>
            <w:r w:rsidR="000773FB" w:rsidRPr="005919A7">
              <w:rPr>
                <w:sz w:val="15"/>
                <w:szCs w:val="15"/>
                <w:lang w:val="es-419"/>
              </w:rPr>
              <w:t xml:space="preserve"> y sal</w:t>
            </w:r>
            <w:r w:rsidR="001D63F9">
              <w:rPr>
                <w:sz w:val="15"/>
                <w:szCs w:val="15"/>
                <w:lang w:val="es-419"/>
              </w:rPr>
              <w:t>ir</w:t>
            </w:r>
            <w:r w:rsidR="000773FB" w:rsidRPr="005919A7">
              <w:rPr>
                <w:sz w:val="15"/>
                <w:szCs w:val="15"/>
                <w:lang w:val="es-419"/>
              </w:rPr>
              <w:t xml:space="preserve"> completamente vestido</w:t>
            </w:r>
          </w:p>
          <w:p w:rsidR="00332313" w:rsidRPr="005919A7" w:rsidRDefault="00332313" w:rsidP="00332313">
            <w:pPr>
              <w:pStyle w:val="Heading3"/>
              <w:keepLines w:val="0"/>
              <w:spacing w:before="0" w:after="0" w:line="240" w:lineRule="auto"/>
              <w:rPr>
                <w:b w:val="0"/>
                <w:sz w:val="15"/>
                <w:szCs w:val="15"/>
                <w:lang w:val="es-419"/>
              </w:rPr>
            </w:pPr>
            <w:r w:rsidRPr="005919A7">
              <w:rPr>
                <w:b w:val="0"/>
                <w:i/>
                <w:sz w:val="15"/>
                <w:szCs w:val="15"/>
                <w:lang w:val="es-419"/>
              </w:rPr>
              <w:t xml:space="preserve">- </w:t>
            </w:r>
            <w:r w:rsidR="00977025" w:rsidRPr="005919A7">
              <w:rPr>
                <w:b w:val="0"/>
                <w:i/>
                <w:sz w:val="15"/>
                <w:szCs w:val="15"/>
                <w:lang w:val="es-419"/>
              </w:rPr>
              <w:t>Solo hacer comentarios positivos a los compañeros</w:t>
            </w:r>
          </w:p>
        </w:tc>
        <w:tc>
          <w:tcPr>
            <w:tcW w:w="1275" w:type="dxa"/>
          </w:tcPr>
          <w:p w:rsidR="00977025" w:rsidRPr="005919A7" w:rsidRDefault="00332313" w:rsidP="00977025">
            <w:pPr>
              <w:spacing w:line="240" w:lineRule="auto"/>
              <w:rPr>
                <w:sz w:val="15"/>
                <w:szCs w:val="15"/>
                <w:lang w:val="es-419"/>
              </w:rPr>
            </w:pPr>
            <w:r w:rsidRPr="005919A7">
              <w:rPr>
                <w:sz w:val="15"/>
                <w:szCs w:val="15"/>
                <w:lang w:val="es-419"/>
              </w:rPr>
              <w:t xml:space="preserve">- </w:t>
            </w:r>
            <w:r w:rsidR="001D63F9">
              <w:rPr>
                <w:sz w:val="15"/>
                <w:szCs w:val="15"/>
                <w:lang w:val="es-419"/>
              </w:rPr>
              <w:t>Usar las c</w:t>
            </w:r>
            <w:r w:rsidR="00977025" w:rsidRPr="005919A7">
              <w:rPr>
                <w:sz w:val="15"/>
                <w:szCs w:val="15"/>
                <w:lang w:val="es-419"/>
              </w:rPr>
              <w:t xml:space="preserve">amisas </w:t>
            </w:r>
            <w:r w:rsidR="001D63F9">
              <w:rPr>
                <w:sz w:val="15"/>
                <w:szCs w:val="15"/>
                <w:lang w:val="es-419"/>
              </w:rPr>
              <w:t xml:space="preserve">por </w:t>
            </w:r>
            <w:r w:rsidR="00977025" w:rsidRPr="005919A7">
              <w:rPr>
                <w:sz w:val="15"/>
                <w:szCs w:val="15"/>
                <w:lang w:val="es-419"/>
              </w:rPr>
              <w:t>dentro de los pantalones  antes de salir del gimnasio</w:t>
            </w:r>
          </w:p>
          <w:p w:rsidR="00332313" w:rsidRPr="005919A7" w:rsidRDefault="00332313" w:rsidP="00977025">
            <w:pPr>
              <w:spacing w:line="240" w:lineRule="auto"/>
              <w:rPr>
                <w:sz w:val="15"/>
                <w:szCs w:val="15"/>
                <w:lang w:val="es-419"/>
              </w:rPr>
            </w:pPr>
            <w:r w:rsidRPr="005919A7">
              <w:rPr>
                <w:sz w:val="15"/>
                <w:szCs w:val="15"/>
                <w:lang w:val="es-419"/>
              </w:rPr>
              <w:t xml:space="preserve">- </w:t>
            </w:r>
            <w:r w:rsidR="00977025" w:rsidRPr="005919A7">
              <w:rPr>
                <w:sz w:val="15"/>
                <w:szCs w:val="15"/>
                <w:lang w:val="es-419"/>
              </w:rPr>
              <w:t>Dejar de hacer ruido excesivo</w:t>
            </w:r>
            <w:r w:rsidRPr="005919A7">
              <w:rPr>
                <w:sz w:val="15"/>
                <w:szCs w:val="15"/>
                <w:lang w:val="es-419"/>
              </w:rPr>
              <w:t>.</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977025" w:rsidRPr="005919A7">
              <w:rPr>
                <w:sz w:val="15"/>
                <w:szCs w:val="15"/>
                <w:lang w:val="es-419"/>
              </w:rPr>
              <w:t>S</w:t>
            </w:r>
            <w:r w:rsidR="001D63F9">
              <w:rPr>
                <w:sz w:val="15"/>
                <w:szCs w:val="15"/>
                <w:lang w:val="es-419"/>
              </w:rPr>
              <w:t>eguir</w:t>
            </w:r>
            <w:r w:rsidR="00977025" w:rsidRPr="005919A7">
              <w:rPr>
                <w:sz w:val="15"/>
                <w:szCs w:val="15"/>
                <w:lang w:val="es-419"/>
              </w:rPr>
              <w:t xml:space="preserve"> las expectativas del código de vesti</w:t>
            </w:r>
            <w:r w:rsidR="001D63F9">
              <w:rPr>
                <w:sz w:val="15"/>
                <w:szCs w:val="15"/>
                <w:lang w:val="es-419"/>
              </w:rPr>
              <w:t>menta</w:t>
            </w:r>
          </w:p>
          <w:p w:rsidR="00332313" w:rsidRPr="005919A7" w:rsidRDefault="00332313" w:rsidP="00332313">
            <w:pPr>
              <w:spacing w:line="240" w:lineRule="auto"/>
              <w:rPr>
                <w:sz w:val="15"/>
                <w:szCs w:val="15"/>
                <w:lang w:val="es-419"/>
              </w:rPr>
            </w:pPr>
          </w:p>
          <w:p w:rsidR="00332313" w:rsidRPr="005919A7" w:rsidRDefault="00332313" w:rsidP="00332313">
            <w:pPr>
              <w:spacing w:line="240" w:lineRule="auto"/>
              <w:rPr>
                <w:sz w:val="15"/>
                <w:szCs w:val="15"/>
                <w:lang w:val="es-419"/>
              </w:rPr>
            </w:pPr>
          </w:p>
        </w:tc>
        <w:tc>
          <w:tcPr>
            <w:tcW w:w="171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977025" w:rsidRPr="005919A7">
              <w:rPr>
                <w:sz w:val="15"/>
                <w:szCs w:val="15"/>
                <w:lang w:val="es-419"/>
              </w:rPr>
              <w:t>Solo hacer comentarios positivos a los compañeros y al personal escolar</w:t>
            </w:r>
          </w:p>
          <w:p w:rsidR="00332313" w:rsidRPr="005919A7" w:rsidRDefault="00332313" w:rsidP="00332313">
            <w:pPr>
              <w:spacing w:line="240" w:lineRule="auto"/>
              <w:rPr>
                <w:sz w:val="15"/>
                <w:szCs w:val="15"/>
                <w:lang w:val="es-419"/>
              </w:rPr>
            </w:pPr>
            <w:r w:rsidRPr="005919A7">
              <w:rPr>
                <w:sz w:val="15"/>
                <w:szCs w:val="15"/>
                <w:lang w:val="es-419"/>
              </w:rPr>
              <w:t>- Respe</w:t>
            </w:r>
            <w:r w:rsidR="00977025" w:rsidRPr="005919A7">
              <w:rPr>
                <w:sz w:val="15"/>
                <w:szCs w:val="15"/>
                <w:lang w:val="es-419"/>
              </w:rPr>
              <w:t>tar la propiedad escolar</w:t>
            </w:r>
          </w:p>
        </w:tc>
      </w:tr>
      <w:tr w:rsidR="00332313" w:rsidRPr="005919A7" w:rsidTr="00332313">
        <w:trPr>
          <w:trHeight w:val="2780"/>
        </w:trPr>
        <w:tc>
          <w:tcPr>
            <w:tcW w:w="1515" w:type="dxa"/>
            <w:shd w:val="clear" w:color="auto" w:fill="D9D9D9"/>
          </w:tcPr>
          <w:p w:rsidR="00332313" w:rsidRPr="005919A7" w:rsidRDefault="00332313" w:rsidP="00332313">
            <w:pPr>
              <w:spacing w:line="240" w:lineRule="auto"/>
              <w:jc w:val="center"/>
              <w:rPr>
                <w:sz w:val="15"/>
                <w:szCs w:val="15"/>
                <w:lang w:val="es-419"/>
              </w:rPr>
            </w:pPr>
            <w:r w:rsidRPr="005919A7">
              <w:rPr>
                <w:b/>
                <w:i/>
                <w:sz w:val="15"/>
                <w:szCs w:val="15"/>
                <w:lang w:val="es-419"/>
              </w:rPr>
              <w:t>S</w:t>
            </w:r>
            <w:r w:rsidRPr="005919A7">
              <w:rPr>
                <w:i/>
                <w:sz w:val="15"/>
                <w:szCs w:val="15"/>
                <w:lang w:val="es-419"/>
              </w:rPr>
              <w:t>afety</w:t>
            </w:r>
          </w:p>
          <w:p w:rsidR="002A1737" w:rsidRPr="005919A7" w:rsidRDefault="002A1737" w:rsidP="00332313">
            <w:pPr>
              <w:spacing w:line="240" w:lineRule="auto"/>
              <w:jc w:val="center"/>
              <w:rPr>
                <w:i/>
                <w:sz w:val="15"/>
                <w:szCs w:val="15"/>
                <w:lang w:val="es-419"/>
              </w:rPr>
            </w:pPr>
            <w:r w:rsidRPr="005919A7">
              <w:rPr>
                <w:i/>
                <w:sz w:val="15"/>
                <w:szCs w:val="15"/>
                <w:lang w:val="es-419"/>
              </w:rPr>
              <w:t>(Seguridad)</w:t>
            </w:r>
          </w:p>
        </w:tc>
        <w:tc>
          <w:tcPr>
            <w:tcW w:w="153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977025" w:rsidRPr="005919A7">
              <w:rPr>
                <w:sz w:val="15"/>
                <w:szCs w:val="15"/>
                <w:lang w:val="es-419"/>
              </w:rPr>
              <w:t>Mantener las manos a sí mismo</w:t>
            </w:r>
          </w:p>
          <w:p w:rsidR="00332313" w:rsidRPr="005919A7" w:rsidRDefault="00332313" w:rsidP="00332313">
            <w:pPr>
              <w:spacing w:line="240" w:lineRule="auto"/>
              <w:rPr>
                <w:sz w:val="15"/>
                <w:szCs w:val="15"/>
                <w:lang w:val="es-419"/>
              </w:rPr>
            </w:pPr>
            <w:r w:rsidRPr="005919A7">
              <w:rPr>
                <w:sz w:val="15"/>
                <w:szCs w:val="15"/>
                <w:lang w:val="es-419"/>
              </w:rPr>
              <w:t>- Hon</w:t>
            </w:r>
            <w:r w:rsidR="00977025" w:rsidRPr="005919A7">
              <w:rPr>
                <w:sz w:val="15"/>
                <w:szCs w:val="15"/>
                <w:lang w:val="es-419"/>
              </w:rPr>
              <w:t>rar el espacio y propiedad personal</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977025" w:rsidRPr="005919A7">
              <w:rPr>
                <w:sz w:val="15"/>
                <w:szCs w:val="15"/>
                <w:lang w:val="es-419"/>
              </w:rPr>
              <w:t>Mantener los artículos personales en sus moc</w:t>
            </w:r>
            <w:r w:rsidR="00324B44" w:rsidRPr="005919A7">
              <w:rPr>
                <w:sz w:val="15"/>
                <w:szCs w:val="15"/>
                <w:lang w:val="es-419"/>
              </w:rPr>
              <w:t>hilas</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Hablar con palabras amables</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Mantener las manos a sí mismo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 xml:space="preserve">La comida y </w:t>
            </w:r>
            <w:r w:rsidR="00C272D0" w:rsidRPr="005919A7">
              <w:rPr>
                <w:sz w:val="15"/>
                <w:szCs w:val="15"/>
                <w:lang w:val="es-419"/>
              </w:rPr>
              <w:t>las</w:t>
            </w:r>
            <w:r w:rsidR="00324B44" w:rsidRPr="005919A7">
              <w:rPr>
                <w:sz w:val="15"/>
                <w:szCs w:val="15"/>
                <w:lang w:val="es-419"/>
              </w:rPr>
              <w:t xml:space="preserve"> </w:t>
            </w:r>
            <w:r w:rsidR="00B66467" w:rsidRPr="005919A7">
              <w:rPr>
                <w:sz w:val="15"/>
                <w:szCs w:val="15"/>
                <w:lang w:val="es-419"/>
              </w:rPr>
              <w:t>bebidas</w:t>
            </w:r>
            <w:r w:rsidR="00324B44" w:rsidRPr="005919A7">
              <w:rPr>
                <w:sz w:val="15"/>
                <w:szCs w:val="15"/>
                <w:lang w:val="es-419"/>
              </w:rPr>
              <w:t xml:space="preserve"> se quedan en la cafetería</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Colo</w:t>
            </w:r>
            <w:r w:rsidR="001D63F9">
              <w:rPr>
                <w:sz w:val="15"/>
                <w:szCs w:val="15"/>
                <w:lang w:val="es-419"/>
              </w:rPr>
              <w:t>car</w:t>
            </w:r>
            <w:r w:rsidR="00324B44" w:rsidRPr="005919A7">
              <w:rPr>
                <w:sz w:val="15"/>
                <w:szCs w:val="15"/>
                <w:lang w:val="es-419"/>
              </w:rPr>
              <w:t xml:space="preserve"> su silla debajo de la mesa</w:t>
            </w:r>
          </w:p>
        </w:tc>
        <w:tc>
          <w:tcPr>
            <w:tcW w:w="123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Caminar al lado derecho de los pasillos</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Mantener sus manos y pies a sí mismo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 xml:space="preserve">Estar en </w:t>
            </w:r>
            <w:r w:rsidR="001D63F9">
              <w:rPr>
                <w:sz w:val="15"/>
                <w:szCs w:val="15"/>
                <w:lang w:val="es-419"/>
              </w:rPr>
              <w:t>el</w:t>
            </w:r>
            <w:r w:rsidR="00324B44" w:rsidRPr="005919A7">
              <w:rPr>
                <w:sz w:val="15"/>
                <w:szCs w:val="15"/>
                <w:lang w:val="es-419"/>
              </w:rPr>
              <w:t xml:space="preserve"> área asignada o usar una hoja de permiso (hall pass)</w:t>
            </w:r>
            <w:r w:rsidRPr="005919A7">
              <w:rPr>
                <w:sz w:val="15"/>
                <w:szCs w:val="15"/>
                <w:lang w:val="es-419"/>
              </w:rPr>
              <w:t>.</w:t>
            </w:r>
          </w:p>
          <w:p w:rsidR="00332313" w:rsidRPr="005919A7" w:rsidRDefault="00332313" w:rsidP="00332313">
            <w:pPr>
              <w:spacing w:line="240" w:lineRule="auto"/>
              <w:rPr>
                <w:sz w:val="15"/>
                <w:szCs w:val="15"/>
                <w:lang w:val="es-419"/>
              </w:rPr>
            </w:pPr>
          </w:p>
        </w:tc>
        <w:tc>
          <w:tcPr>
            <w:tcW w:w="127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Lavarse las manos cuando termina</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Siempre limpiar su propio desorden</w:t>
            </w:r>
          </w:p>
        </w:tc>
        <w:tc>
          <w:tcPr>
            <w:tcW w:w="1275" w:type="dxa"/>
          </w:tcPr>
          <w:p w:rsidR="00332313" w:rsidRPr="005919A7" w:rsidRDefault="00332313" w:rsidP="00332313">
            <w:pPr>
              <w:spacing w:line="240" w:lineRule="auto"/>
              <w:rPr>
                <w:sz w:val="15"/>
                <w:szCs w:val="15"/>
                <w:lang w:val="es-419"/>
              </w:rPr>
            </w:pPr>
            <w:r w:rsidRPr="005919A7">
              <w:rPr>
                <w:sz w:val="15"/>
                <w:szCs w:val="15"/>
                <w:lang w:val="es-419"/>
              </w:rPr>
              <w:t>- Us</w:t>
            </w:r>
            <w:r w:rsidR="00324B44" w:rsidRPr="005919A7">
              <w:rPr>
                <w:sz w:val="15"/>
                <w:szCs w:val="15"/>
                <w:lang w:val="es-419"/>
              </w:rPr>
              <w:t>ar el equipo debidamente</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324B44" w:rsidRPr="005919A7">
              <w:rPr>
                <w:sz w:val="15"/>
                <w:szCs w:val="15"/>
                <w:lang w:val="es-419"/>
              </w:rPr>
              <w:t>Devolver el equipo cuando se dé la seña</w:t>
            </w:r>
            <w:r w:rsidR="005919A7" w:rsidRPr="005919A7">
              <w:rPr>
                <w:sz w:val="15"/>
                <w:szCs w:val="15"/>
                <w:lang w:val="es-419"/>
              </w:rPr>
              <w:t>l –</w:t>
            </w:r>
            <w:r w:rsidRPr="005919A7">
              <w:rPr>
                <w:sz w:val="15"/>
                <w:szCs w:val="15"/>
                <w:lang w:val="es-419"/>
              </w:rPr>
              <w:t xml:space="preserve"> </w:t>
            </w:r>
            <w:r w:rsidR="005919A7" w:rsidRPr="005919A7">
              <w:rPr>
                <w:sz w:val="15"/>
                <w:szCs w:val="15"/>
                <w:lang w:val="es-419"/>
              </w:rPr>
              <w:t>Salir cuando sea instruido hacerlo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5919A7" w:rsidRPr="005919A7">
              <w:rPr>
                <w:sz w:val="15"/>
                <w:szCs w:val="15"/>
                <w:lang w:val="es-419"/>
              </w:rPr>
              <w:t>Seguir de inmediato todas las instrucciones de un adulto</w:t>
            </w:r>
          </w:p>
        </w:tc>
        <w:tc>
          <w:tcPr>
            <w:tcW w:w="1365"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5919A7" w:rsidRPr="005919A7">
              <w:rPr>
                <w:sz w:val="15"/>
                <w:szCs w:val="15"/>
                <w:lang w:val="es-419"/>
              </w:rPr>
              <w:t>Siempre llevar puesto el cinturón de seguridad (taxi)</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5919A7" w:rsidRPr="005919A7">
              <w:rPr>
                <w:sz w:val="15"/>
                <w:szCs w:val="15"/>
                <w:lang w:val="es-419"/>
              </w:rPr>
              <w:t>Permanecer en el taxi/autobús hasta que el conductor dé permiso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5919A7" w:rsidRPr="005919A7">
              <w:rPr>
                <w:sz w:val="15"/>
                <w:szCs w:val="15"/>
                <w:lang w:val="es-419"/>
              </w:rPr>
              <w:t>Bajar en su parada</w:t>
            </w:r>
            <w:r w:rsidRPr="005919A7">
              <w:rPr>
                <w:sz w:val="15"/>
                <w:szCs w:val="15"/>
                <w:lang w:val="es-419"/>
              </w:rPr>
              <w:t xml:space="preserve"> </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5919A7" w:rsidRPr="005919A7">
              <w:rPr>
                <w:sz w:val="15"/>
                <w:szCs w:val="15"/>
                <w:lang w:val="es-419"/>
              </w:rPr>
              <w:t>Mantener los pies y las manos a sí mismo</w:t>
            </w:r>
          </w:p>
          <w:p w:rsidR="005919A7" w:rsidRPr="005919A7" w:rsidRDefault="00332313" w:rsidP="005919A7">
            <w:pPr>
              <w:spacing w:line="240" w:lineRule="auto"/>
              <w:rPr>
                <w:sz w:val="15"/>
                <w:szCs w:val="15"/>
                <w:lang w:val="es-419"/>
              </w:rPr>
            </w:pPr>
            <w:r w:rsidRPr="005919A7">
              <w:rPr>
                <w:sz w:val="15"/>
                <w:szCs w:val="15"/>
                <w:lang w:val="es-419"/>
              </w:rPr>
              <w:t xml:space="preserve">- </w:t>
            </w:r>
            <w:r w:rsidR="005919A7" w:rsidRPr="005919A7">
              <w:rPr>
                <w:sz w:val="15"/>
                <w:szCs w:val="15"/>
                <w:lang w:val="es-419"/>
              </w:rPr>
              <w:t xml:space="preserve">Mantener las manos y </w:t>
            </w:r>
            <w:r w:rsidRPr="005919A7">
              <w:rPr>
                <w:sz w:val="15"/>
                <w:szCs w:val="15"/>
                <w:lang w:val="es-419"/>
              </w:rPr>
              <w:t xml:space="preserve"> material</w:t>
            </w:r>
            <w:r w:rsidR="005919A7" w:rsidRPr="005919A7">
              <w:rPr>
                <w:sz w:val="15"/>
                <w:szCs w:val="15"/>
                <w:lang w:val="es-419"/>
              </w:rPr>
              <w:t>e</w:t>
            </w:r>
            <w:r w:rsidRPr="005919A7">
              <w:rPr>
                <w:sz w:val="15"/>
                <w:szCs w:val="15"/>
                <w:lang w:val="es-419"/>
              </w:rPr>
              <w:t xml:space="preserve">s </w:t>
            </w:r>
            <w:r w:rsidR="005919A7" w:rsidRPr="005919A7">
              <w:rPr>
                <w:sz w:val="15"/>
                <w:szCs w:val="15"/>
                <w:lang w:val="es-419"/>
              </w:rPr>
              <w:t>dentro del autobús/taxi</w:t>
            </w:r>
          </w:p>
          <w:p w:rsidR="00332313" w:rsidRPr="005919A7" w:rsidRDefault="00332313" w:rsidP="005919A7">
            <w:pPr>
              <w:spacing w:line="240" w:lineRule="auto"/>
              <w:rPr>
                <w:sz w:val="15"/>
                <w:szCs w:val="15"/>
                <w:lang w:val="es-419"/>
              </w:rPr>
            </w:pPr>
            <w:r w:rsidRPr="005919A7">
              <w:rPr>
                <w:sz w:val="15"/>
                <w:szCs w:val="15"/>
                <w:lang w:val="es-419"/>
              </w:rPr>
              <w:t xml:space="preserve">- </w:t>
            </w:r>
            <w:r w:rsidR="005919A7" w:rsidRPr="005919A7">
              <w:rPr>
                <w:sz w:val="15"/>
                <w:szCs w:val="15"/>
                <w:lang w:val="es-419"/>
              </w:rPr>
              <w:t xml:space="preserve">Seguir todas las instrucciones de un </w:t>
            </w:r>
            <w:r w:rsidR="00B66467" w:rsidRPr="005919A7">
              <w:rPr>
                <w:sz w:val="15"/>
                <w:szCs w:val="15"/>
                <w:lang w:val="es-419"/>
              </w:rPr>
              <w:t>adulto</w:t>
            </w:r>
          </w:p>
        </w:tc>
        <w:tc>
          <w:tcPr>
            <w:tcW w:w="1710" w:type="dxa"/>
          </w:tcPr>
          <w:p w:rsidR="00332313" w:rsidRPr="005919A7" w:rsidRDefault="00332313" w:rsidP="00332313">
            <w:pPr>
              <w:spacing w:line="240" w:lineRule="auto"/>
              <w:rPr>
                <w:sz w:val="15"/>
                <w:szCs w:val="15"/>
                <w:lang w:val="es-419"/>
              </w:rPr>
            </w:pPr>
            <w:r w:rsidRPr="005919A7">
              <w:rPr>
                <w:sz w:val="15"/>
                <w:szCs w:val="15"/>
                <w:lang w:val="es-419"/>
              </w:rPr>
              <w:t xml:space="preserve">- </w:t>
            </w:r>
            <w:r w:rsidR="00B66467" w:rsidRPr="005919A7">
              <w:rPr>
                <w:sz w:val="15"/>
                <w:szCs w:val="15"/>
                <w:lang w:val="es-419"/>
              </w:rPr>
              <w:t>Seguir todas las instrucciones de un adulto</w:t>
            </w:r>
          </w:p>
          <w:p w:rsidR="00332313" w:rsidRPr="005919A7" w:rsidRDefault="00332313" w:rsidP="00332313">
            <w:pPr>
              <w:spacing w:line="240" w:lineRule="auto"/>
              <w:rPr>
                <w:sz w:val="15"/>
                <w:szCs w:val="15"/>
                <w:lang w:val="es-419"/>
              </w:rPr>
            </w:pPr>
            <w:r w:rsidRPr="005919A7">
              <w:rPr>
                <w:sz w:val="15"/>
                <w:szCs w:val="15"/>
                <w:lang w:val="es-419"/>
              </w:rPr>
              <w:t xml:space="preserve">- </w:t>
            </w:r>
            <w:r w:rsidR="00B66467">
              <w:rPr>
                <w:sz w:val="15"/>
                <w:szCs w:val="15"/>
                <w:lang w:val="es-419"/>
              </w:rPr>
              <w:t>Permanecer callado y en su asiento al no ser que se le dé permiso para hablar y/o salir de su asiento por un miembro del personal escolar</w:t>
            </w:r>
          </w:p>
        </w:tc>
      </w:tr>
    </w:tbl>
    <w:p w:rsidR="009475EF" w:rsidRPr="005919A7" w:rsidRDefault="009475EF">
      <w:pPr>
        <w:widowControl w:val="0"/>
        <w:spacing w:after="100"/>
        <w:jc w:val="both"/>
        <w:rPr>
          <w:b/>
          <w:sz w:val="15"/>
          <w:szCs w:val="15"/>
          <w:lang w:val="es-419"/>
        </w:rPr>
      </w:pPr>
    </w:p>
    <w:p w:rsidR="009475EF" w:rsidRPr="005579F6" w:rsidRDefault="009475EF">
      <w:pPr>
        <w:tabs>
          <w:tab w:val="center" w:pos="4320"/>
          <w:tab w:val="right" w:pos="8640"/>
        </w:tabs>
        <w:spacing w:line="240" w:lineRule="auto"/>
        <w:rPr>
          <w:b/>
          <w:sz w:val="24"/>
          <w:szCs w:val="24"/>
          <w:lang w:val="es-419"/>
        </w:rPr>
      </w:pPr>
    </w:p>
    <w:p w:rsidR="00161D9C" w:rsidRDefault="00161D9C">
      <w:pPr>
        <w:widowControl w:val="0"/>
        <w:spacing w:after="100"/>
        <w:jc w:val="both"/>
        <w:rPr>
          <w:b/>
          <w:sz w:val="24"/>
          <w:szCs w:val="24"/>
          <w:lang w:val="es-419"/>
        </w:rPr>
      </w:pPr>
    </w:p>
    <w:p w:rsidR="009475EF" w:rsidRPr="005579F6" w:rsidRDefault="006B3983">
      <w:pPr>
        <w:widowControl w:val="0"/>
        <w:spacing w:after="100"/>
        <w:jc w:val="both"/>
        <w:rPr>
          <w:b/>
          <w:sz w:val="24"/>
          <w:szCs w:val="24"/>
          <w:lang w:val="es-419"/>
        </w:rPr>
      </w:pPr>
      <w:r>
        <w:rPr>
          <w:b/>
          <w:sz w:val="24"/>
          <w:szCs w:val="24"/>
          <w:lang w:val="es-419"/>
        </w:rPr>
        <w:lastRenderedPageBreak/>
        <w:t xml:space="preserve">SISTEMA DE DISCIPLINA </w:t>
      </w:r>
      <w:r w:rsidR="00425B32">
        <w:rPr>
          <w:b/>
          <w:sz w:val="24"/>
          <w:szCs w:val="24"/>
          <w:lang w:val="es-419"/>
        </w:rPr>
        <w:t xml:space="preserve">PROGRESIVO DE </w:t>
      </w:r>
      <w:r w:rsidR="009B106A" w:rsidRPr="005579F6">
        <w:rPr>
          <w:b/>
          <w:sz w:val="24"/>
          <w:szCs w:val="24"/>
          <w:lang w:val="es-419"/>
        </w:rPr>
        <w:t>MT. VERNON</w:t>
      </w:r>
    </w:p>
    <w:p w:rsidR="009475EF" w:rsidRPr="005579F6" w:rsidRDefault="007D67A7">
      <w:pPr>
        <w:widowControl w:val="0"/>
        <w:spacing w:after="100"/>
        <w:jc w:val="both"/>
        <w:rPr>
          <w:sz w:val="24"/>
          <w:szCs w:val="24"/>
          <w:lang w:val="es-419"/>
        </w:rPr>
      </w:pPr>
      <w:r w:rsidRPr="007D67A7">
        <w:rPr>
          <w:sz w:val="24"/>
          <w:szCs w:val="24"/>
          <w:lang w:val="es-419"/>
        </w:rPr>
        <w:t>Reconocemos que algunos días las Hojas MAV no siempre pueden ser eficaces para asegurar que los estudiantes tomen las opciones positivas. Cuando las Hojas MAV no son eficaces para un estudiante, se puede requerir de un apoyo adicional. Si un estudiante no responde a la reorientación de un maestro durante la instrucción, el estudiante puede obtener un "</w:t>
      </w:r>
      <w:r w:rsidRPr="007D67A7">
        <w:rPr>
          <w:b/>
          <w:sz w:val="24"/>
          <w:szCs w:val="24"/>
          <w:lang w:val="es-419"/>
        </w:rPr>
        <w:t>strike</w:t>
      </w:r>
      <w:r w:rsidRPr="007D67A7">
        <w:rPr>
          <w:sz w:val="24"/>
          <w:szCs w:val="24"/>
          <w:lang w:val="es-419"/>
        </w:rPr>
        <w:t xml:space="preserve">". Un strike es </w:t>
      </w:r>
      <w:r>
        <w:rPr>
          <w:sz w:val="24"/>
          <w:szCs w:val="24"/>
          <w:lang w:val="es-419"/>
        </w:rPr>
        <w:t>un</w:t>
      </w:r>
      <w:r w:rsidRPr="007D67A7">
        <w:rPr>
          <w:sz w:val="24"/>
          <w:szCs w:val="24"/>
          <w:lang w:val="es-419"/>
        </w:rPr>
        <w:t xml:space="preserve"> retiro inmediato de un estudiante del entorno educativo al aula ALC (Centro de Aprendizaje Alterno) y resultará </w:t>
      </w:r>
      <w:r w:rsidR="00161D9C">
        <w:rPr>
          <w:sz w:val="24"/>
          <w:szCs w:val="24"/>
          <w:lang w:val="es-419"/>
        </w:rPr>
        <w:t xml:space="preserve">en </w:t>
      </w:r>
      <w:r w:rsidRPr="007D67A7">
        <w:rPr>
          <w:sz w:val="24"/>
          <w:szCs w:val="24"/>
          <w:lang w:val="es-419"/>
        </w:rPr>
        <w:t xml:space="preserve">una remisión a la administración. Para obtener un strike en el aula, un estudiante </w:t>
      </w:r>
      <w:r w:rsidR="00C272D0" w:rsidRPr="007D67A7">
        <w:rPr>
          <w:sz w:val="24"/>
          <w:szCs w:val="24"/>
          <w:lang w:val="es-419"/>
        </w:rPr>
        <w:t>ha</w:t>
      </w:r>
      <w:r w:rsidRPr="007D67A7">
        <w:rPr>
          <w:sz w:val="24"/>
          <w:szCs w:val="24"/>
          <w:lang w:val="es-419"/>
        </w:rPr>
        <w:t xml:space="preserve"> de haber recibido múltiples advertencias de un maestro y los puntos se habrán colocado en su Hoja MAV. Mientras que permanece en el aula ALC, los estudiantes seguirán trabajando en su faena asignada. Si un estudiante obtiene más de un strike durante una semana, se le puede asignar</w:t>
      </w:r>
      <w:r w:rsidR="007205F3">
        <w:rPr>
          <w:sz w:val="24"/>
          <w:szCs w:val="24"/>
          <w:lang w:val="es-419"/>
        </w:rPr>
        <w:t xml:space="preserve"> </w:t>
      </w:r>
      <w:r w:rsidRPr="007D67A7">
        <w:rPr>
          <w:sz w:val="24"/>
          <w:szCs w:val="24"/>
          <w:lang w:val="es-419"/>
        </w:rPr>
        <w:t xml:space="preserve">consecuencias adicionales. </w:t>
      </w:r>
      <w:r w:rsidRPr="00D419E3">
        <w:rPr>
          <w:sz w:val="24"/>
          <w:szCs w:val="24"/>
          <w:lang w:val="es-419"/>
        </w:rPr>
        <w:t xml:space="preserve">Por favor examine el plan </w:t>
      </w:r>
      <w:r w:rsidR="00D419E3" w:rsidRPr="00D419E3">
        <w:rPr>
          <w:sz w:val="24"/>
          <w:szCs w:val="24"/>
          <w:lang w:val="es-419"/>
        </w:rPr>
        <w:t>escalonado</w:t>
      </w:r>
      <w:r w:rsidRPr="00D419E3">
        <w:rPr>
          <w:sz w:val="24"/>
          <w:szCs w:val="24"/>
          <w:lang w:val="es-419"/>
        </w:rPr>
        <w:t xml:space="preserve"> de los </w:t>
      </w:r>
      <w:r w:rsidR="00CA2BF4" w:rsidRPr="00D419E3">
        <w:rPr>
          <w:sz w:val="24"/>
          <w:szCs w:val="24"/>
          <w:lang w:val="es-419"/>
        </w:rPr>
        <w:t>‘</w:t>
      </w:r>
      <w:r w:rsidRPr="00D419E3">
        <w:rPr>
          <w:sz w:val="24"/>
          <w:szCs w:val="24"/>
          <w:lang w:val="es-419"/>
        </w:rPr>
        <w:t>strikes</w:t>
      </w:r>
      <w:r w:rsidR="00CA2BF4" w:rsidRPr="00D419E3">
        <w:rPr>
          <w:sz w:val="24"/>
          <w:szCs w:val="24"/>
          <w:lang w:val="es-419"/>
        </w:rPr>
        <w:t>’</w:t>
      </w:r>
      <w:r w:rsidRPr="00D419E3">
        <w:rPr>
          <w:sz w:val="24"/>
          <w:szCs w:val="24"/>
          <w:lang w:val="es-419"/>
        </w:rPr>
        <w:t xml:space="preserve"> a continuación.</w:t>
      </w:r>
      <w:r w:rsidRPr="007D67A7">
        <w:rPr>
          <w:sz w:val="24"/>
          <w:szCs w:val="24"/>
          <w:lang w:val="es-419"/>
        </w:rPr>
        <w:t xml:space="preserve"> </w:t>
      </w:r>
      <w:r w:rsidR="009B106A" w:rsidRPr="005579F6">
        <w:rPr>
          <w:sz w:val="24"/>
          <w:szCs w:val="24"/>
          <w:lang w:val="es-419"/>
        </w:rPr>
        <w:t xml:space="preserve">  </w:t>
      </w:r>
    </w:p>
    <w:p w:rsidR="007D67A7" w:rsidRPr="007D67A7" w:rsidRDefault="007D67A7" w:rsidP="007D67A7">
      <w:pPr>
        <w:widowControl w:val="0"/>
        <w:spacing w:after="100"/>
        <w:jc w:val="both"/>
        <w:rPr>
          <w:b/>
          <w:sz w:val="24"/>
          <w:szCs w:val="24"/>
          <w:lang w:val="es-419"/>
        </w:rPr>
      </w:pPr>
      <w:r w:rsidRPr="000211CE">
        <w:rPr>
          <w:b/>
          <w:sz w:val="24"/>
          <w:szCs w:val="24"/>
          <w:lang w:val="es-419"/>
        </w:rPr>
        <w:t>STRIKE I</w:t>
      </w:r>
    </w:p>
    <w:p w:rsidR="007D67A7" w:rsidRPr="007D67A7" w:rsidRDefault="00F05FB0" w:rsidP="00F05FB0">
      <w:pPr>
        <w:widowControl w:val="0"/>
        <w:spacing w:line="240" w:lineRule="auto"/>
        <w:jc w:val="both"/>
        <w:rPr>
          <w:sz w:val="24"/>
          <w:szCs w:val="24"/>
          <w:lang w:val="es-419"/>
        </w:rPr>
      </w:pPr>
      <w:bookmarkStart w:id="1" w:name="_Hlk519481065"/>
      <w:r>
        <w:rPr>
          <w:sz w:val="24"/>
          <w:szCs w:val="24"/>
          <w:lang w:val="es-419"/>
        </w:rPr>
        <w:t>●</w:t>
      </w:r>
      <w:bookmarkEnd w:id="1"/>
      <w:r>
        <w:rPr>
          <w:sz w:val="24"/>
          <w:szCs w:val="24"/>
          <w:lang w:val="es-419"/>
        </w:rPr>
        <w:t xml:space="preserve"> </w:t>
      </w:r>
      <w:r w:rsidR="007D67A7" w:rsidRPr="007D67A7">
        <w:rPr>
          <w:sz w:val="24"/>
          <w:szCs w:val="24"/>
          <w:lang w:val="es-419"/>
        </w:rPr>
        <w:t xml:space="preserve">Se escribe “Strike” en la hoja de puntaje del estudiante en la columna apropiada.  </w:t>
      </w:r>
    </w:p>
    <w:p w:rsidR="007D67A7" w:rsidRPr="007D67A7" w:rsidRDefault="00F05FB0" w:rsidP="00F05FB0">
      <w:pPr>
        <w:widowControl w:val="0"/>
        <w:spacing w:line="240" w:lineRule="auto"/>
        <w:jc w:val="both"/>
        <w:rPr>
          <w:sz w:val="24"/>
          <w:szCs w:val="24"/>
          <w:lang w:val="es-419"/>
        </w:rPr>
      </w:pPr>
      <w:r>
        <w:rPr>
          <w:sz w:val="24"/>
          <w:szCs w:val="24"/>
          <w:lang w:val="es-419"/>
        </w:rPr>
        <w:t xml:space="preserve">● </w:t>
      </w:r>
      <w:r w:rsidR="007D67A7" w:rsidRPr="007D67A7">
        <w:rPr>
          <w:sz w:val="24"/>
          <w:szCs w:val="24"/>
          <w:lang w:val="es-419"/>
        </w:rPr>
        <w:t>El estudiante se reporta al Centro</w:t>
      </w:r>
      <w:r w:rsidR="000211CE">
        <w:rPr>
          <w:sz w:val="24"/>
          <w:szCs w:val="24"/>
          <w:lang w:val="es-419"/>
        </w:rPr>
        <w:t xml:space="preserve"> Alternativo</w:t>
      </w:r>
      <w:r w:rsidR="007D67A7" w:rsidRPr="007D67A7">
        <w:rPr>
          <w:sz w:val="24"/>
          <w:szCs w:val="24"/>
          <w:lang w:val="es-419"/>
        </w:rPr>
        <w:t xml:space="preserve"> de Aprendizaje (</w:t>
      </w:r>
      <w:proofErr w:type="spellStart"/>
      <w:r w:rsidR="007D67A7" w:rsidRPr="007D67A7">
        <w:rPr>
          <w:sz w:val="24"/>
          <w:szCs w:val="24"/>
          <w:lang w:val="es-419"/>
        </w:rPr>
        <w:t>Alternative</w:t>
      </w:r>
      <w:proofErr w:type="spellEnd"/>
      <w:r w:rsidR="007D67A7" w:rsidRPr="007D67A7">
        <w:rPr>
          <w:sz w:val="24"/>
          <w:szCs w:val="24"/>
          <w:lang w:val="es-419"/>
        </w:rPr>
        <w:t xml:space="preserve"> </w:t>
      </w:r>
      <w:proofErr w:type="spellStart"/>
      <w:r w:rsidR="007D67A7" w:rsidRPr="007D67A7">
        <w:rPr>
          <w:sz w:val="24"/>
          <w:szCs w:val="24"/>
          <w:lang w:val="es-419"/>
        </w:rPr>
        <w:t>Learning</w:t>
      </w:r>
      <w:proofErr w:type="spellEnd"/>
      <w:r w:rsidR="007D67A7" w:rsidRPr="007D67A7">
        <w:rPr>
          <w:sz w:val="24"/>
          <w:szCs w:val="24"/>
          <w:lang w:val="es-419"/>
        </w:rPr>
        <w:t xml:space="preserve"> Center - ALC) por el resto de ese período.  . </w:t>
      </w:r>
    </w:p>
    <w:p w:rsidR="007D67A7" w:rsidRPr="007D67A7" w:rsidRDefault="00F05FB0" w:rsidP="00F05FB0">
      <w:pPr>
        <w:widowControl w:val="0"/>
        <w:spacing w:line="240" w:lineRule="auto"/>
        <w:jc w:val="both"/>
        <w:rPr>
          <w:sz w:val="24"/>
          <w:szCs w:val="24"/>
          <w:lang w:val="es-419"/>
        </w:rPr>
      </w:pPr>
      <w:r>
        <w:rPr>
          <w:sz w:val="24"/>
          <w:szCs w:val="24"/>
          <w:lang w:val="es-419"/>
        </w:rPr>
        <w:t xml:space="preserve">● </w:t>
      </w:r>
      <w:r w:rsidR="005731A3">
        <w:rPr>
          <w:sz w:val="24"/>
          <w:szCs w:val="24"/>
          <w:lang w:val="es-419"/>
        </w:rPr>
        <w:t>El maestro se comunica con el padre para discutir el incidente que resultó en el strike</w:t>
      </w:r>
      <w:r w:rsidR="007D67A7" w:rsidRPr="007D67A7">
        <w:rPr>
          <w:sz w:val="24"/>
          <w:szCs w:val="24"/>
          <w:lang w:val="es-419"/>
        </w:rPr>
        <w:t>.</w:t>
      </w:r>
    </w:p>
    <w:p w:rsidR="007D67A7" w:rsidRPr="007D67A7" w:rsidRDefault="007D67A7" w:rsidP="007D67A7">
      <w:pPr>
        <w:widowControl w:val="0"/>
        <w:spacing w:after="100"/>
        <w:jc w:val="both"/>
        <w:rPr>
          <w:b/>
          <w:sz w:val="24"/>
          <w:szCs w:val="24"/>
          <w:lang w:val="es-419"/>
        </w:rPr>
      </w:pPr>
    </w:p>
    <w:p w:rsidR="007D67A7" w:rsidRPr="007D67A7" w:rsidRDefault="007D67A7" w:rsidP="007D67A7">
      <w:pPr>
        <w:widowControl w:val="0"/>
        <w:spacing w:after="100"/>
        <w:jc w:val="both"/>
        <w:rPr>
          <w:b/>
          <w:sz w:val="24"/>
          <w:szCs w:val="24"/>
          <w:lang w:val="es-419"/>
        </w:rPr>
      </w:pPr>
      <w:r w:rsidRPr="007D67A7">
        <w:rPr>
          <w:b/>
          <w:sz w:val="24"/>
          <w:szCs w:val="24"/>
          <w:lang w:val="es-419"/>
        </w:rPr>
        <w:t>STRIKE II</w:t>
      </w:r>
    </w:p>
    <w:p w:rsidR="007D67A7" w:rsidRPr="007D67A7" w:rsidRDefault="00F05FB0" w:rsidP="000211CE">
      <w:pPr>
        <w:widowControl w:val="0"/>
        <w:spacing w:line="240" w:lineRule="auto"/>
        <w:jc w:val="both"/>
        <w:rPr>
          <w:sz w:val="24"/>
          <w:szCs w:val="24"/>
          <w:lang w:val="es-419"/>
        </w:rPr>
      </w:pPr>
      <w:r>
        <w:rPr>
          <w:sz w:val="24"/>
          <w:szCs w:val="24"/>
          <w:lang w:val="es-419"/>
        </w:rPr>
        <w:t>●</w:t>
      </w:r>
      <w:r>
        <w:rPr>
          <w:b/>
          <w:sz w:val="24"/>
          <w:szCs w:val="24"/>
          <w:lang w:val="es-419"/>
        </w:rPr>
        <w:t xml:space="preserve"> </w:t>
      </w:r>
      <w:r w:rsidR="007D67A7" w:rsidRPr="007D67A7">
        <w:rPr>
          <w:sz w:val="24"/>
          <w:szCs w:val="24"/>
          <w:lang w:val="es-419"/>
        </w:rPr>
        <w:t xml:space="preserve">Se escribe “Strike” en la hoja de puntaje del estudiante en la columna apropiada.  </w:t>
      </w:r>
    </w:p>
    <w:p w:rsidR="007D67A7" w:rsidRPr="007D67A7" w:rsidRDefault="00F05FB0" w:rsidP="000211CE">
      <w:pPr>
        <w:widowControl w:val="0"/>
        <w:spacing w:line="240" w:lineRule="auto"/>
        <w:jc w:val="both"/>
        <w:rPr>
          <w:sz w:val="24"/>
          <w:szCs w:val="24"/>
          <w:lang w:val="es-419"/>
        </w:rPr>
      </w:pPr>
      <w:r>
        <w:rPr>
          <w:sz w:val="24"/>
          <w:szCs w:val="24"/>
          <w:lang w:val="es-419"/>
        </w:rPr>
        <w:t xml:space="preserve">● </w:t>
      </w:r>
      <w:r w:rsidR="007D67A7" w:rsidRPr="007D67A7">
        <w:rPr>
          <w:sz w:val="24"/>
          <w:szCs w:val="24"/>
          <w:lang w:val="es-419"/>
        </w:rPr>
        <w:t>El estudiante se reporta a ALC por el resto del período</w:t>
      </w:r>
      <w:r w:rsidR="005731A3">
        <w:rPr>
          <w:sz w:val="24"/>
          <w:szCs w:val="24"/>
          <w:lang w:val="es-419"/>
        </w:rPr>
        <w:t xml:space="preserve">. </w:t>
      </w:r>
      <w:r w:rsidR="007D67A7" w:rsidRPr="007D67A7">
        <w:rPr>
          <w:sz w:val="24"/>
          <w:szCs w:val="24"/>
          <w:lang w:val="es-419"/>
        </w:rPr>
        <w:t>Un administrador puede asignarle más tiempo en ALC.</w:t>
      </w:r>
    </w:p>
    <w:p w:rsidR="00C0051F" w:rsidRPr="007D67A7" w:rsidRDefault="00C0051F" w:rsidP="00C0051F">
      <w:pPr>
        <w:widowControl w:val="0"/>
        <w:spacing w:line="240" w:lineRule="auto"/>
        <w:jc w:val="both"/>
        <w:rPr>
          <w:sz w:val="24"/>
          <w:szCs w:val="24"/>
          <w:lang w:val="es-419"/>
        </w:rPr>
      </w:pPr>
      <w:r>
        <w:rPr>
          <w:sz w:val="24"/>
          <w:szCs w:val="24"/>
          <w:lang w:val="es-419"/>
        </w:rPr>
        <w:t>● El maestro se comunica con el padre para discutir el incidente que resultó en el strike</w:t>
      </w:r>
      <w:r w:rsidRPr="007D67A7">
        <w:rPr>
          <w:sz w:val="24"/>
          <w:szCs w:val="24"/>
          <w:lang w:val="es-419"/>
        </w:rPr>
        <w:t>.</w:t>
      </w:r>
    </w:p>
    <w:p w:rsidR="007D67A7" w:rsidRPr="007D67A7" w:rsidRDefault="00F05FB0" w:rsidP="007D67A7">
      <w:pPr>
        <w:widowControl w:val="0"/>
        <w:spacing w:after="100"/>
        <w:jc w:val="both"/>
        <w:rPr>
          <w:sz w:val="24"/>
          <w:szCs w:val="24"/>
          <w:lang w:val="es-419"/>
        </w:rPr>
      </w:pPr>
      <w:r>
        <w:rPr>
          <w:sz w:val="24"/>
          <w:szCs w:val="24"/>
          <w:lang w:val="es-419"/>
        </w:rPr>
        <w:t xml:space="preserve">● </w:t>
      </w:r>
      <w:r w:rsidR="007D67A7" w:rsidRPr="007D67A7">
        <w:rPr>
          <w:sz w:val="24"/>
          <w:szCs w:val="24"/>
          <w:lang w:val="es-419"/>
        </w:rPr>
        <w:t xml:space="preserve">Se le notifica a la Administración y </w:t>
      </w:r>
      <w:r w:rsidR="00C0051F">
        <w:rPr>
          <w:sz w:val="24"/>
          <w:szCs w:val="24"/>
          <w:lang w:val="es-419"/>
        </w:rPr>
        <w:t>se realizará</w:t>
      </w:r>
      <w:r w:rsidR="007D67A7" w:rsidRPr="007D67A7">
        <w:rPr>
          <w:sz w:val="24"/>
          <w:szCs w:val="24"/>
          <w:lang w:val="es-419"/>
        </w:rPr>
        <w:t xml:space="preserve"> una conferencia con el estudiante.</w:t>
      </w:r>
    </w:p>
    <w:p w:rsidR="007D67A7" w:rsidRPr="007D67A7" w:rsidRDefault="007D67A7" w:rsidP="007D67A7">
      <w:pPr>
        <w:widowControl w:val="0"/>
        <w:spacing w:after="100"/>
        <w:jc w:val="both"/>
        <w:rPr>
          <w:b/>
          <w:sz w:val="24"/>
          <w:szCs w:val="24"/>
          <w:lang w:val="es-419"/>
        </w:rPr>
      </w:pPr>
      <w:r w:rsidRPr="007D67A7">
        <w:rPr>
          <w:b/>
          <w:sz w:val="24"/>
          <w:szCs w:val="24"/>
          <w:lang w:val="es-419"/>
        </w:rPr>
        <w:t>STRIKE III</w:t>
      </w:r>
    </w:p>
    <w:p w:rsidR="007D67A7" w:rsidRPr="007D67A7" w:rsidRDefault="00F05FB0" w:rsidP="000211CE">
      <w:pPr>
        <w:widowControl w:val="0"/>
        <w:spacing w:line="240" w:lineRule="auto"/>
        <w:jc w:val="both"/>
        <w:rPr>
          <w:sz w:val="24"/>
          <w:szCs w:val="24"/>
          <w:lang w:val="es-419"/>
        </w:rPr>
      </w:pPr>
      <w:r>
        <w:rPr>
          <w:sz w:val="24"/>
          <w:szCs w:val="24"/>
          <w:lang w:val="es-419"/>
        </w:rPr>
        <w:t>●</w:t>
      </w:r>
      <w:r>
        <w:rPr>
          <w:b/>
          <w:sz w:val="24"/>
          <w:szCs w:val="24"/>
          <w:lang w:val="es-419"/>
        </w:rPr>
        <w:t xml:space="preserve"> </w:t>
      </w:r>
      <w:r w:rsidR="007D67A7" w:rsidRPr="007D67A7">
        <w:rPr>
          <w:sz w:val="24"/>
          <w:szCs w:val="24"/>
          <w:lang w:val="es-419"/>
        </w:rPr>
        <w:t xml:space="preserve">Se escribe “Strike” en la hoja de puntaje del estudiante en la columna apropiada. </w:t>
      </w:r>
    </w:p>
    <w:p w:rsidR="00C0051F" w:rsidRDefault="00F05FB0" w:rsidP="000211CE">
      <w:pPr>
        <w:widowControl w:val="0"/>
        <w:spacing w:line="240" w:lineRule="auto"/>
        <w:jc w:val="both"/>
        <w:rPr>
          <w:sz w:val="24"/>
          <w:szCs w:val="24"/>
          <w:lang w:val="es-419"/>
        </w:rPr>
      </w:pPr>
      <w:r>
        <w:rPr>
          <w:sz w:val="24"/>
          <w:szCs w:val="24"/>
          <w:lang w:val="es-419"/>
        </w:rPr>
        <w:t xml:space="preserve">● </w:t>
      </w:r>
      <w:r w:rsidR="007D67A7" w:rsidRPr="007D67A7">
        <w:rPr>
          <w:sz w:val="24"/>
          <w:szCs w:val="24"/>
          <w:lang w:val="es-419"/>
        </w:rPr>
        <w:t>El estudiante se reporta a ALC por el resto del día</w:t>
      </w:r>
      <w:r w:rsidR="00C0051F">
        <w:rPr>
          <w:sz w:val="24"/>
          <w:szCs w:val="24"/>
          <w:lang w:val="es-419"/>
        </w:rPr>
        <w:t xml:space="preserve">. </w:t>
      </w:r>
    </w:p>
    <w:p w:rsidR="00CA2BF4" w:rsidRDefault="00F05FB0" w:rsidP="00C0051F">
      <w:pPr>
        <w:widowControl w:val="0"/>
        <w:spacing w:line="240" w:lineRule="auto"/>
        <w:jc w:val="both"/>
        <w:rPr>
          <w:sz w:val="24"/>
          <w:szCs w:val="24"/>
          <w:lang w:val="es-419"/>
        </w:rPr>
      </w:pPr>
      <w:r>
        <w:rPr>
          <w:sz w:val="24"/>
          <w:szCs w:val="24"/>
          <w:lang w:val="es-419"/>
        </w:rPr>
        <w:t xml:space="preserve">● </w:t>
      </w:r>
      <w:r w:rsidR="007D67A7" w:rsidRPr="007D67A7">
        <w:rPr>
          <w:sz w:val="24"/>
          <w:szCs w:val="24"/>
          <w:lang w:val="es-419"/>
        </w:rPr>
        <w:t xml:space="preserve">El </w:t>
      </w:r>
      <w:r w:rsidR="00C0051F">
        <w:rPr>
          <w:sz w:val="24"/>
          <w:szCs w:val="24"/>
          <w:lang w:val="es-419"/>
        </w:rPr>
        <w:t>estudiante se remite a la a</w:t>
      </w:r>
      <w:r w:rsidR="007D67A7" w:rsidRPr="007D67A7">
        <w:rPr>
          <w:sz w:val="24"/>
          <w:szCs w:val="24"/>
          <w:lang w:val="es-419"/>
        </w:rPr>
        <w:t>dministra</w:t>
      </w:r>
      <w:r w:rsidR="00C0051F">
        <w:rPr>
          <w:sz w:val="24"/>
          <w:szCs w:val="24"/>
          <w:lang w:val="es-419"/>
        </w:rPr>
        <w:t xml:space="preserve">ción. Se </w:t>
      </w:r>
      <w:r w:rsidR="00CA2BF4">
        <w:rPr>
          <w:sz w:val="24"/>
          <w:szCs w:val="24"/>
          <w:lang w:val="es-419"/>
        </w:rPr>
        <w:t xml:space="preserve">le </w:t>
      </w:r>
      <w:r w:rsidR="00C0051F">
        <w:rPr>
          <w:sz w:val="24"/>
          <w:szCs w:val="24"/>
          <w:lang w:val="es-419"/>
        </w:rPr>
        <w:t>puede aplicar consecuencias adicionales.</w:t>
      </w:r>
    </w:p>
    <w:p w:rsidR="00CA2BF4" w:rsidRDefault="00CA2BF4" w:rsidP="00CA2BF4">
      <w:pPr>
        <w:widowControl w:val="0"/>
        <w:spacing w:line="240" w:lineRule="auto"/>
        <w:jc w:val="both"/>
        <w:rPr>
          <w:sz w:val="24"/>
          <w:szCs w:val="24"/>
          <w:lang w:val="es-419"/>
        </w:rPr>
      </w:pPr>
      <w:r>
        <w:rPr>
          <w:sz w:val="24"/>
          <w:szCs w:val="24"/>
          <w:lang w:val="es-419"/>
        </w:rPr>
        <w:t>● La administración se comunica con los padres para discutir el incidente y las consecuencias</w:t>
      </w:r>
    </w:p>
    <w:p w:rsidR="009475EF" w:rsidRDefault="00CA2BF4" w:rsidP="00CA2BF4">
      <w:pPr>
        <w:widowControl w:val="0"/>
        <w:spacing w:line="240" w:lineRule="auto"/>
        <w:jc w:val="both"/>
        <w:rPr>
          <w:sz w:val="24"/>
          <w:szCs w:val="24"/>
          <w:lang w:val="es-419"/>
        </w:rPr>
      </w:pPr>
      <w:r>
        <w:rPr>
          <w:sz w:val="24"/>
          <w:szCs w:val="24"/>
          <w:lang w:val="es-419"/>
        </w:rPr>
        <w:t xml:space="preserve">   adicionales </w:t>
      </w:r>
    </w:p>
    <w:p w:rsidR="00CA2BF4" w:rsidRPr="005579F6" w:rsidRDefault="00CA2BF4" w:rsidP="00CA2BF4">
      <w:pPr>
        <w:widowControl w:val="0"/>
        <w:spacing w:line="240" w:lineRule="auto"/>
        <w:jc w:val="both"/>
        <w:rPr>
          <w:sz w:val="24"/>
          <w:szCs w:val="24"/>
          <w:lang w:val="es-419"/>
        </w:rPr>
      </w:pPr>
    </w:p>
    <w:p w:rsidR="009475EF" w:rsidRPr="005579F6" w:rsidRDefault="00CA2BF4">
      <w:pPr>
        <w:widowControl w:val="0"/>
        <w:pBdr>
          <w:top w:val="nil"/>
          <w:left w:val="nil"/>
          <w:bottom w:val="nil"/>
          <w:right w:val="nil"/>
          <w:between w:val="nil"/>
        </w:pBdr>
        <w:spacing w:after="100"/>
        <w:jc w:val="both"/>
        <w:rPr>
          <w:b/>
          <w:color w:val="000000"/>
          <w:sz w:val="24"/>
          <w:szCs w:val="24"/>
          <w:lang w:val="es-419"/>
        </w:rPr>
      </w:pPr>
      <w:r>
        <w:rPr>
          <w:b/>
          <w:color w:val="000000"/>
          <w:sz w:val="24"/>
          <w:szCs w:val="24"/>
          <w:lang w:val="es-419"/>
        </w:rPr>
        <w:t>APARATOS ELECTRONICOS</w:t>
      </w:r>
    </w:p>
    <w:p w:rsidR="009475EF" w:rsidRPr="005579F6" w:rsidRDefault="009B106A">
      <w:pPr>
        <w:widowControl w:val="0"/>
        <w:pBdr>
          <w:top w:val="nil"/>
          <w:left w:val="nil"/>
          <w:bottom w:val="nil"/>
          <w:right w:val="nil"/>
          <w:between w:val="nil"/>
        </w:pBdr>
        <w:spacing w:after="100"/>
        <w:jc w:val="both"/>
        <w:rPr>
          <w:sz w:val="24"/>
          <w:szCs w:val="24"/>
          <w:lang w:val="es-419"/>
        </w:rPr>
      </w:pPr>
      <w:r w:rsidRPr="005579F6">
        <w:rPr>
          <w:sz w:val="24"/>
          <w:szCs w:val="24"/>
          <w:lang w:val="es-419"/>
        </w:rPr>
        <w:t xml:space="preserve">Mt. Vernon </w:t>
      </w:r>
      <w:r w:rsidR="00AB4E93" w:rsidRPr="00AB4E93">
        <w:rPr>
          <w:sz w:val="24"/>
          <w:szCs w:val="24"/>
          <w:lang w:val="es-419"/>
        </w:rPr>
        <w:t xml:space="preserve">se acoge a la tecnología y </w:t>
      </w:r>
      <w:r w:rsidR="00AB4E93">
        <w:rPr>
          <w:sz w:val="24"/>
          <w:szCs w:val="24"/>
          <w:lang w:val="es-419"/>
        </w:rPr>
        <w:t xml:space="preserve">a </w:t>
      </w:r>
      <w:r w:rsidR="00AB4E93" w:rsidRPr="00AB4E93">
        <w:rPr>
          <w:sz w:val="24"/>
          <w:szCs w:val="24"/>
          <w:lang w:val="es-419"/>
        </w:rPr>
        <w:t xml:space="preserve">las ventajas que la </w:t>
      </w:r>
      <w:r w:rsidR="00D419E3">
        <w:rPr>
          <w:sz w:val="24"/>
          <w:szCs w:val="24"/>
          <w:lang w:val="es-419"/>
        </w:rPr>
        <w:t>misma</w:t>
      </w:r>
      <w:r w:rsidR="00AB4E93" w:rsidRPr="00AB4E93">
        <w:rPr>
          <w:sz w:val="24"/>
          <w:szCs w:val="24"/>
          <w:lang w:val="es-419"/>
        </w:rPr>
        <w:t xml:space="preserve"> </w:t>
      </w:r>
      <w:r w:rsidR="00AB4E93">
        <w:rPr>
          <w:sz w:val="24"/>
          <w:szCs w:val="24"/>
          <w:lang w:val="es-419"/>
        </w:rPr>
        <w:t xml:space="preserve">nos </w:t>
      </w:r>
      <w:r w:rsidR="00AB4E93" w:rsidRPr="00AB4E93">
        <w:rPr>
          <w:sz w:val="24"/>
          <w:szCs w:val="24"/>
          <w:lang w:val="es-419"/>
        </w:rPr>
        <w:t>trae a la instrucción. Tenemos suerte en Mt. Vernon de poder proporcionarles una variedad de tecnología a nuestros estudiantes. Nosotros reconocemos que algunos de los estudiantes vendrán a la e</w:t>
      </w:r>
      <w:r w:rsidR="00AB4E93">
        <w:rPr>
          <w:sz w:val="24"/>
          <w:szCs w:val="24"/>
          <w:lang w:val="es-419"/>
        </w:rPr>
        <w:t>s</w:t>
      </w:r>
      <w:r w:rsidR="00AB4E93" w:rsidRPr="00AB4E93">
        <w:rPr>
          <w:sz w:val="24"/>
          <w:szCs w:val="24"/>
          <w:lang w:val="es-419"/>
        </w:rPr>
        <w:t>cuela con su</w:t>
      </w:r>
      <w:r w:rsidR="00D419E3">
        <w:rPr>
          <w:sz w:val="24"/>
          <w:szCs w:val="24"/>
          <w:lang w:val="es-419"/>
        </w:rPr>
        <w:t>s propios aparatos electrónicos</w:t>
      </w:r>
      <w:r w:rsidR="00AB4E93" w:rsidRPr="00AB4E93">
        <w:rPr>
          <w:sz w:val="24"/>
          <w:szCs w:val="24"/>
          <w:lang w:val="es-419"/>
        </w:rPr>
        <w:t xml:space="preserve">. </w:t>
      </w:r>
      <w:r w:rsidR="000211CE">
        <w:rPr>
          <w:sz w:val="24"/>
          <w:szCs w:val="24"/>
          <w:lang w:val="es-419"/>
        </w:rPr>
        <w:t>L</w:t>
      </w:r>
      <w:r w:rsidR="00D419E3">
        <w:rPr>
          <w:sz w:val="24"/>
          <w:szCs w:val="24"/>
          <w:lang w:val="es-419"/>
        </w:rPr>
        <w:t>os</w:t>
      </w:r>
      <w:r w:rsidR="000211CE">
        <w:rPr>
          <w:sz w:val="24"/>
          <w:szCs w:val="24"/>
          <w:lang w:val="es-419"/>
        </w:rPr>
        <w:t xml:space="preserve"> mism</w:t>
      </w:r>
      <w:r w:rsidR="00D419E3">
        <w:rPr>
          <w:sz w:val="24"/>
          <w:szCs w:val="24"/>
          <w:lang w:val="es-419"/>
        </w:rPr>
        <w:t>os</w:t>
      </w:r>
      <w:r w:rsidR="00AB4E93" w:rsidRPr="00AB4E93">
        <w:rPr>
          <w:sz w:val="24"/>
          <w:szCs w:val="24"/>
          <w:lang w:val="es-419"/>
        </w:rPr>
        <w:t xml:space="preserve"> puede</w:t>
      </w:r>
      <w:r w:rsidR="00D419E3">
        <w:rPr>
          <w:sz w:val="24"/>
          <w:szCs w:val="24"/>
          <w:lang w:val="es-419"/>
        </w:rPr>
        <w:t>n</w:t>
      </w:r>
      <w:r w:rsidR="00AB4E93" w:rsidRPr="00AB4E93">
        <w:rPr>
          <w:sz w:val="24"/>
          <w:szCs w:val="24"/>
          <w:lang w:val="es-419"/>
        </w:rPr>
        <w:t xml:space="preserve"> ser </w:t>
      </w:r>
      <w:r w:rsidR="00AB4E93">
        <w:rPr>
          <w:sz w:val="24"/>
          <w:szCs w:val="24"/>
          <w:lang w:val="es-419"/>
        </w:rPr>
        <w:t>para</w:t>
      </w:r>
      <w:r w:rsidR="00AB4E93" w:rsidRPr="00AB4E93">
        <w:rPr>
          <w:sz w:val="24"/>
          <w:szCs w:val="24"/>
          <w:lang w:val="es-419"/>
        </w:rPr>
        <w:t xml:space="preserve"> fines educativos, para viajes en taxi/autobús o para comunicarse con la familia al salir de la escuela. Se espera que los estudiantes usen su</w:t>
      </w:r>
      <w:r w:rsidR="00D419E3">
        <w:rPr>
          <w:sz w:val="24"/>
          <w:szCs w:val="24"/>
          <w:lang w:val="es-419"/>
        </w:rPr>
        <w:t>s aparatos de tecnología</w:t>
      </w:r>
      <w:r w:rsidR="00AB4E93" w:rsidRPr="00AB4E93">
        <w:rPr>
          <w:sz w:val="24"/>
          <w:szCs w:val="24"/>
          <w:lang w:val="es-419"/>
        </w:rPr>
        <w:t xml:space="preserve"> apropiadamente. </w:t>
      </w:r>
      <w:r w:rsidR="00AB4E93" w:rsidRPr="00D419E3">
        <w:rPr>
          <w:sz w:val="24"/>
          <w:szCs w:val="24"/>
          <w:lang w:val="es-419"/>
        </w:rPr>
        <w:t>Al principio de cada día, a los estudiantes se les pedirá que apaguen su</w:t>
      </w:r>
      <w:r w:rsidR="000211CE" w:rsidRPr="00D419E3">
        <w:rPr>
          <w:sz w:val="24"/>
          <w:szCs w:val="24"/>
          <w:lang w:val="es-419"/>
        </w:rPr>
        <w:t>s aparatos electrónicos</w:t>
      </w:r>
      <w:r w:rsidR="00AB4E93" w:rsidRPr="00D419E3">
        <w:rPr>
          <w:sz w:val="24"/>
          <w:szCs w:val="24"/>
          <w:lang w:val="es-419"/>
        </w:rPr>
        <w:t>.</w:t>
      </w:r>
      <w:r w:rsidR="00AB4E93" w:rsidRPr="00AB4E93">
        <w:rPr>
          <w:sz w:val="24"/>
          <w:szCs w:val="24"/>
          <w:lang w:val="es-419"/>
        </w:rPr>
        <w:t xml:space="preserve"> Si un maestro le permite a un estudiante usar su </w:t>
      </w:r>
      <w:r w:rsidR="00D419E3">
        <w:rPr>
          <w:sz w:val="24"/>
          <w:szCs w:val="24"/>
          <w:lang w:val="es-419"/>
        </w:rPr>
        <w:t>aparato</w:t>
      </w:r>
      <w:r w:rsidR="00AB4E93" w:rsidRPr="00AB4E93">
        <w:rPr>
          <w:sz w:val="24"/>
          <w:szCs w:val="24"/>
          <w:lang w:val="es-419"/>
        </w:rPr>
        <w:t>, el estudiante l</w:t>
      </w:r>
      <w:r w:rsidR="00D419E3">
        <w:rPr>
          <w:sz w:val="24"/>
          <w:szCs w:val="24"/>
          <w:lang w:val="es-419"/>
        </w:rPr>
        <w:t>o</w:t>
      </w:r>
      <w:r w:rsidR="00AB4E93" w:rsidRPr="00AB4E93">
        <w:rPr>
          <w:sz w:val="24"/>
          <w:szCs w:val="24"/>
          <w:lang w:val="es-419"/>
        </w:rPr>
        <w:t xml:space="preserve"> puede </w:t>
      </w:r>
      <w:r w:rsidR="000211CE">
        <w:rPr>
          <w:sz w:val="24"/>
          <w:szCs w:val="24"/>
          <w:lang w:val="es-419"/>
        </w:rPr>
        <w:t>encender</w:t>
      </w:r>
      <w:r w:rsidR="00AB4E93" w:rsidRPr="00AB4E93">
        <w:rPr>
          <w:sz w:val="24"/>
          <w:szCs w:val="24"/>
          <w:lang w:val="es-419"/>
        </w:rPr>
        <w:t xml:space="preserve"> y usarl</w:t>
      </w:r>
      <w:r w:rsidR="00D419E3">
        <w:rPr>
          <w:sz w:val="24"/>
          <w:szCs w:val="24"/>
          <w:lang w:val="es-419"/>
        </w:rPr>
        <w:t>o</w:t>
      </w:r>
      <w:r w:rsidR="00AB4E93" w:rsidRPr="00AB4E93">
        <w:rPr>
          <w:sz w:val="24"/>
          <w:szCs w:val="24"/>
          <w:lang w:val="es-419"/>
        </w:rPr>
        <w:t xml:space="preserve"> apropiadamente. Una vez </w:t>
      </w:r>
      <w:r w:rsidR="00AB4E93" w:rsidRPr="00AB4E93">
        <w:rPr>
          <w:sz w:val="24"/>
          <w:szCs w:val="24"/>
          <w:lang w:val="es-419"/>
        </w:rPr>
        <w:lastRenderedPageBreak/>
        <w:t>que el maestro le</w:t>
      </w:r>
      <w:r w:rsidR="00AB4E93">
        <w:rPr>
          <w:sz w:val="24"/>
          <w:szCs w:val="24"/>
          <w:lang w:val="es-419"/>
        </w:rPr>
        <w:t>s</w:t>
      </w:r>
      <w:r w:rsidR="00AB4E93" w:rsidRPr="00AB4E93">
        <w:rPr>
          <w:sz w:val="24"/>
          <w:szCs w:val="24"/>
          <w:lang w:val="es-419"/>
        </w:rPr>
        <w:t xml:space="preserve"> </w:t>
      </w:r>
      <w:r w:rsidR="000211CE">
        <w:rPr>
          <w:sz w:val="24"/>
          <w:szCs w:val="24"/>
          <w:lang w:val="es-419"/>
        </w:rPr>
        <w:t>pide</w:t>
      </w:r>
      <w:r w:rsidR="00AB4E93" w:rsidRPr="00AB4E93">
        <w:rPr>
          <w:sz w:val="24"/>
          <w:szCs w:val="24"/>
          <w:lang w:val="es-419"/>
        </w:rPr>
        <w:t xml:space="preserve"> a los estudiantes apagarl</w:t>
      </w:r>
      <w:r w:rsidR="00D419E3">
        <w:rPr>
          <w:sz w:val="24"/>
          <w:szCs w:val="24"/>
          <w:lang w:val="es-419"/>
        </w:rPr>
        <w:t>o</w:t>
      </w:r>
      <w:r w:rsidR="00AB4E93" w:rsidRPr="00AB4E93">
        <w:rPr>
          <w:sz w:val="24"/>
          <w:szCs w:val="24"/>
          <w:lang w:val="es-419"/>
        </w:rPr>
        <w:t>s</w:t>
      </w:r>
      <w:r w:rsidR="00AB4E93" w:rsidRPr="00D419E3">
        <w:rPr>
          <w:sz w:val="24"/>
          <w:szCs w:val="24"/>
          <w:lang w:val="es-419"/>
        </w:rPr>
        <w:t xml:space="preserve">, los estudiantes tiene que obedecer. Si un estudiante está en violación de esta política, se le aplicará </w:t>
      </w:r>
      <w:r w:rsidR="00B567BF" w:rsidRPr="00D419E3">
        <w:rPr>
          <w:sz w:val="24"/>
          <w:szCs w:val="24"/>
          <w:lang w:val="es-419"/>
        </w:rPr>
        <w:t>el</w:t>
      </w:r>
      <w:r w:rsidR="00AB4E93" w:rsidRPr="00D419E3">
        <w:rPr>
          <w:sz w:val="24"/>
          <w:szCs w:val="24"/>
          <w:lang w:val="es-419"/>
        </w:rPr>
        <w:t xml:space="preserve"> siguiente </w:t>
      </w:r>
      <w:r w:rsidR="00D419E3" w:rsidRPr="00D419E3">
        <w:rPr>
          <w:sz w:val="24"/>
          <w:szCs w:val="24"/>
          <w:lang w:val="es-419"/>
        </w:rPr>
        <w:t>plan escalonado</w:t>
      </w:r>
      <w:r w:rsidR="00AB4E93" w:rsidRPr="00D419E3">
        <w:rPr>
          <w:sz w:val="24"/>
          <w:szCs w:val="24"/>
          <w:lang w:val="es-419"/>
        </w:rPr>
        <w:t xml:space="preserve"> (por semestre):</w:t>
      </w:r>
      <w:r w:rsidR="00AB4E93">
        <w:rPr>
          <w:sz w:val="24"/>
          <w:szCs w:val="24"/>
          <w:lang w:val="es-419"/>
        </w:rPr>
        <w:t xml:space="preserve"> </w:t>
      </w:r>
    </w:p>
    <w:p w:rsidR="009475EF" w:rsidRPr="005579F6" w:rsidRDefault="009B106A" w:rsidP="00AB4E93">
      <w:pPr>
        <w:widowControl w:val="0"/>
        <w:numPr>
          <w:ilvl w:val="0"/>
          <w:numId w:val="8"/>
        </w:numPr>
        <w:pBdr>
          <w:top w:val="nil"/>
          <w:left w:val="nil"/>
          <w:bottom w:val="nil"/>
          <w:right w:val="nil"/>
          <w:between w:val="nil"/>
        </w:pBdr>
        <w:spacing w:after="100"/>
        <w:contextualSpacing/>
        <w:jc w:val="both"/>
        <w:rPr>
          <w:sz w:val="24"/>
          <w:szCs w:val="24"/>
          <w:lang w:val="es-419"/>
        </w:rPr>
      </w:pPr>
      <w:r w:rsidRPr="005579F6">
        <w:rPr>
          <w:b/>
          <w:color w:val="000000"/>
          <w:sz w:val="24"/>
          <w:szCs w:val="24"/>
          <w:lang w:val="es-419"/>
        </w:rPr>
        <w:t>1</w:t>
      </w:r>
      <w:r w:rsidR="00AB4E93">
        <w:rPr>
          <w:b/>
          <w:color w:val="000000"/>
          <w:sz w:val="24"/>
          <w:szCs w:val="24"/>
          <w:lang w:val="es-419"/>
        </w:rPr>
        <w:t>ª Infracción</w:t>
      </w:r>
      <w:r w:rsidRPr="005579F6">
        <w:rPr>
          <w:color w:val="000000"/>
          <w:sz w:val="24"/>
          <w:szCs w:val="24"/>
          <w:lang w:val="es-419"/>
        </w:rPr>
        <w:t xml:space="preserve"> – </w:t>
      </w:r>
      <w:bookmarkStart w:id="2" w:name="_Hlk519483022"/>
      <w:r w:rsidR="00AB4E93">
        <w:rPr>
          <w:sz w:val="24"/>
          <w:szCs w:val="24"/>
          <w:lang w:val="es-419"/>
        </w:rPr>
        <w:t xml:space="preserve">Se incauta el aparato y </w:t>
      </w:r>
      <w:r w:rsidR="00B567BF">
        <w:rPr>
          <w:sz w:val="24"/>
          <w:szCs w:val="24"/>
          <w:lang w:val="es-419"/>
        </w:rPr>
        <w:t xml:space="preserve">será </w:t>
      </w:r>
      <w:r w:rsidR="00AB4E93">
        <w:rPr>
          <w:sz w:val="24"/>
          <w:szCs w:val="24"/>
          <w:lang w:val="es-419"/>
        </w:rPr>
        <w:t>guarda</w:t>
      </w:r>
      <w:r w:rsidR="00B567BF">
        <w:rPr>
          <w:sz w:val="24"/>
          <w:szCs w:val="24"/>
          <w:lang w:val="es-419"/>
        </w:rPr>
        <w:t>do</w:t>
      </w:r>
      <w:r w:rsidR="00AB4E93">
        <w:rPr>
          <w:sz w:val="24"/>
          <w:szCs w:val="24"/>
          <w:lang w:val="es-419"/>
        </w:rPr>
        <w:t xml:space="preserve"> en la oficina de la escuela. </w:t>
      </w:r>
      <w:r w:rsidR="00AB4E93" w:rsidRPr="00AB4E93">
        <w:rPr>
          <w:sz w:val="24"/>
          <w:szCs w:val="24"/>
          <w:lang w:val="es-419"/>
        </w:rPr>
        <w:t xml:space="preserve">El estudiante recibirá el aparato de vuelta </w:t>
      </w:r>
      <w:bookmarkEnd w:id="2"/>
      <w:r w:rsidR="00AB4E93" w:rsidRPr="00AB4E93">
        <w:rPr>
          <w:sz w:val="24"/>
          <w:szCs w:val="24"/>
          <w:lang w:val="es-419"/>
        </w:rPr>
        <w:t xml:space="preserve">al final del día escolar. </w:t>
      </w:r>
    </w:p>
    <w:p w:rsidR="009475EF" w:rsidRPr="005579F6" w:rsidRDefault="009B106A">
      <w:pPr>
        <w:widowControl w:val="0"/>
        <w:numPr>
          <w:ilvl w:val="0"/>
          <w:numId w:val="8"/>
        </w:numPr>
        <w:pBdr>
          <w:top w:val="nil"/>
          <w:left w:val="nil"/>
          <w:bottom w:val="nil"/>
          <w:right w:val="nil"/>
          <w:between w:val="nil"/>
        </w:pBdr>
        <w:spacing w:after="100"/>
        <w:contextualSpacing/>
        <w:jc w:val="both"/>
        <w:rPr>
          <w:sz w:val="24"/>
          <w:szCs w:val="24"/>
          <w:lang w:val="es-419"/>
        </w:rPr>
      </w:pPr>
      <w:r w:rsidRPr="005579F6">
        <w:rPr>
          <w:b/>
          <w:color w:val="000000"/>
          <w:sz w:val="24"/>
          <w:szCs w:val="24"/>
          <w:lang w:val="es-419"/>
        </w:rPr>
        <w:t>2</w:t>
      </w:r>
      <w:r w:rsidR="00AB4E93">
        <w:rPr>
          <w:b/>
          <w:color w:val="000000"/>
          <w:sz w:val="24"/>
          <w:szCs w:val="24"/>
          <w:lang w:val="es-419"/>
        </w:rPr>
        <w:t>ª Infracción</w:t>
      </w:r>
      <w:r w:rsidRPr="005579F6">
        <w:rPr>
          <w:color w:val="000000"/>
          <w:sz w:val="24"/>
          <w:szCs w:val="24"/>
          <w:lang w:val="es-419"/>
        </w:rPr>
        <w:t xml:space="preserve"> – </w:t>
      </w:r>
      <w:r w:rsidR="00647D90">
        <w:rPr>
          <w:sz w:val="24"/>
          <w:szCs w:val="24"/>
          <w:lang w:val="es-419"/>
        </w:rPr>
        <w:t xml:space="preserve">Se incauta el aparato y </w:t>
      </w:r>
      <w:r w:rsidR="00B567BF">
        <w:rPr>
          <w:sz w:val="24"/>
          <w:szCs w:val="24"/>
          <w:lang w:val="es-419"/>
        </w:rPr>
        <w:t>será guardado</w:t>
      </w:r>
      <w:r w:rsidR="00647D90">
        <w:rPr>
          <w:sz w:val="24"/>
          <w:szCs w:val="24"/>
          <w:lang w:val="es-419"/>
        </w:rPr>
        <w:t xml:space="preserve"> en la oficina de la escuela. </w:t>
      </w:r>
      <w:r w:rsidR="00647D90" w:rsidRPr="00AB4E93">
        <w:rPr>
          <w:sz w:val="24"/>
          <w:szCs w:val="24"/>
          <w:lang w:val="es-419"/>
        </w:rPr>
        <w:t xml:space="preserve">El estudiante recibirá el aparato de vuelta </w:t>
      </w:r>
      <w:r w:rsidR="00647D90">
        <w:rPr>
          <w:sz w:val="24"/>
          <w:szCs w:val="24"/>
          <w:lang w:val="es-419"/>
        </w:rPr>
        <w:t xml:space="preserve">después de 1 semana O el padre puede recoger el aparato. </w:t>
      </w:r>
    </w:p>
    <w:p w:rsidR="00647D90" w:rsidRPr="005579F6" w:rsidRDefault="009B106A" w:rsidP="00647D90">
      <w:pPr>
        <w:widowControl w:val="0"/>
        <w:numPr>
          <w:ilvl w:val="0"/>
          <w:numId w:val="8"/>
        </w:numPr>
        <w:pBdr>
          <w:top w:val="nil"/>
          <w:left w:val="nil"/>
          <w:bottom w:val="nil"/>
          <w:right w:val="nil"/>
          <w:between w:val="nil"/>
        </w:pBdr>
        <w:spacing w:after="100"/>
        <w:contextualSpacing/>
        <w:jc w:val="both"/>
        <w:rPr>
          <w:sz w:val="24"/>
          <w:szCs w:val="24"/>
          <w:lang w:val="es-419"/>
        </w:rPr>
      </w:pPr>
      <w:r w:rsidRPr="005579F6">
        <w:rPr>
          <w:b/>
          <w:color w:val="000000"/>
          <w:sz w:val="24"/>
          <w:szCs w:val="24"/>
          <w:lang w:val="es-419"/>
        </w:rPr>
        <w:t>3</w:t>
      </w:r>
      <w:r w:rsidR="00647D90">
        <w:rPr>
          <w:b/>
          <w:color w:val="000000"/>
          <w:sz w:val="24"/>
          <w:szCs w:val="24"/>
          <w:lang w:val="es-419"/>
        </w:rPr>
        <w:t>ª Infracción</w:t>
      </w:r>
      <w:r w:rsidRPr="005579F6">
        <w:rPr>
          <w:color w:val="000000"/>
          <w:sz w:val="24"/>
          <w:szCs w:val="24"/>
          <w:lang w:val="es-419"/>
        </w:rPr>
        <w:t xml:space="preserve"> – </w:t>
      </w:r>
      <w:r w:rsidRPr="005579F6">
        <w:rPr>
          <w:sz w:val="24"/>
          <w:szCs w:val="24"/>
          <w:lang w:val="es-419"/>
        </w:rPr>
        <w:t xml:space="preserve"> </w:t>
      </w:r>
      <w:bookmarkStart w:id="3" w:name="_Hlk519483264"/>
      <w:r w:rsidR="00647D90">
        <w:rPr>
          <w:sz w:val="24"/>
          <w:szCs w:val="24"/>
          <w:lang w:val="es-419"/>
        </w:rPr>
        <w:t xml:space="preserve">Se incauta el aparato y </w:t>
      </w:r>
      <w:r w:rsidR="00B567BF">
        <w:rPr>
          <w:sz w:val="24"/>
          <w:szCs w:val="24"/>
          <w:lang w:val="es-419"/>
        </w:rPr>
        <w:t xml:space="preserve">será </w:t>
      </w:r>
      <w:r w:rsidR="00647D90">
        <w:rPr>
          <w:sz w:val="24"/>
          <w:szCs w:val="24"/>
          <w:lang w:val="es-419"/>
        </w:rPr>
        <w:t xml:space="preserve">guardado en la oficina de la escuela. </w:t>
      </w:r>
      <w:r w:rsidR="00647D90" w:rsidRPr="00AB4E93">
        <w:rPr>
          <w:sz w:val="24"/>
          <w:szCs w:val="24"/>
          <w:lang w:val="es-419"/>
        </w:rPr>
        <w:t xml:space="preserve">El estudiante recibirá el aparato de vuelta </w:t>
      </w:r>
      <w:bookmarkEnd w:id="3"/>
      <w:r w:rsidR="00647D90">
        <w:rPr>
          <w:sz w:val="24"/>
          <w:szCs w:val="24"/>
          <w:lang w:val="es-419"/>
        </w:rPr>
        <w:t>en 1 mes</w:t>
      </w:r>
      <w:r w:rsidRPr="005579F6">
        <w:rPr>
          <w:sz w:val="24"/>
          <w:szCs w:val="24"/>
          <w:lang w:val="es-419"/>
        </w:rPr>
        <w:t xml:space="preserve"> </w:t>
      </w:r>
      <w:r w:rsidR="00647D90">
        <w:rPr>
          <w:sz w:val="24"/>
          <w:szCs w:val="24"/>
          <w:lang w:val="es-419"/>
        </w:rPr>
        <w:t xml:space="preserve">O el padre puede recoger el aparato. El estudiante es remitido a la oficina. </w:t>
      </w:r>
    </w:p>
    <w:p w:rsidR="009475EF" w:rsidRPr="005579F6" w:rsidRDefault="009B106A">
      <w:pPr>
        <w:widowControl w:val="0"/>
        <w:numPr>
          <w:ilvl w:val="0"/>
          <w:numId w:val="8"/>
        </w:numPr>
        <w:pBdr>
          <w:top w:val="nil"/>
          <w:left w:val="nil"/>
          <w:bottom w:val="nil"/>
          <w:right w:val="nil"/>
          <w:between w:val="nil"/>
        </w:pBdr>
        <w:spacing w:after="100"/>
        <w:contextualSpacing/>
        <w:jc w:val="both"/>
        <w:rPr>
          <w:sz w:val="24"/>
          <w:szCs w:val="24"/>
          <w:lang w:val="es-419"/>
        </w:rPr>
      </w:pPr>
      <w:r w:rsidRPr="005579F6">
        <w:rPr>
          <w:b/>
          <w:color w:val="000000"/>
          <w:sz w:val="24"/>
          <w:szCs w:val="24"/>
          <w:lang w:val="es-419"/>
        </w:rPr>
        <w:t>4</w:t>
      </w:r>
      <w:r w:rsidR="00D458E6">
        <w:rPr>
          <w:b/>
          <w:color w:val="000000"/>
          <w:sz w:val="24"/>
          <w:szCs w:val="24"/>
          <w:lang w:val="es-419"/>
        </w:rPr>
        <w:t xml:space="preserve">ª </w:t>
      </w:r>
      <w:r w:rsidR="00647D90">
        <w:rPr>
          <w:b/>
          <w:color w:val="000000"/>
          <w:sz w:val="24"/>
          <w:szCs w:val="24"/>
          <w:lang w:val="es-419"/>
        </w:rPr>
        <w:t>Infracción</w:t>
      </w:r>
      <w:r w:rsidRPr="005579F6">
        <w:rPr>
          <w:color w:val="000000"/>
          <w:sz w:val="24"/>
          <w:szCs w:val="24"/>
          <w:lang w:val="es-419"/>
        </w:rPr>
        <w:t xml:space="preserve"> – </w:t>
      </w:r>
      <w:r w:rsidR="000B4C00">
        <w:rPr>
          <w:sz w:val="24"/>
          <w:szCs w:val="24"/>
          <w:lang w:val="es-419"/>
        </w:rPr>
        <w:t xml:space="preserve">Se incauta el aparato y </w:t>
      </w:r>
      <w:r w:rsidR="00B567BF">
        <w:rPr>
          <w:sz w:val="24"/>
          <w:szCs w:val="24"/>
          <w:lang w:val="es-419"/>
        </w:rPr>
        <w:t xml:space="preserve">será </w:t>
      </w:r>
      <w:r w:rsidR="000B4C00">
        <w:rPr>
          <w:sz w:val="24"/>
          <w:szCs w:val="24"/>
          <w:lang w:val="es-419"/>
        </w:rPr>
        <w:t xml:space="preserve">guardado en la oficina de la escuela. </w:t>
      </w:r>
      <w:r w:rsidR="000B4C00" w:rsidRPr="00AB4E93">
        <w:rPr>
          <w:sz w:val="24"/>
          <w:szCs w:val="24"/>
          <w:lang w:val="es-419"/>
        </w:rPr>
        <w:t xml:space="preserve">El estudiante recibirá el aparato de vuelta </w:t>
      </w:r>
      <w:r w:rsidR="000B4C00">
        <w:rPr>
          <w:sz w:val="24"/>
          <w:szCs w:val="24"/>
          <w:lang w:val="es-419"/>
        </w:rPr>
        <w:t>al final del semestre O el padre puede recoger el aparato. El estudiante es remitido a la oficina</w:t>
      </w:r>
      <w:r w:rsidRPr="005579F6">
        <w:rPr>
          <w:sz w:val="24"/>
          <w:szCs w:val="24"/>
          <w:lang w:val="es-419"/>
        </w:rPr>
        <w:t>.</w:t>
      </w:r>
    </w:p>
    <w:p w:rsidR="009475EF" w:rsidRPr="005579F6" w:rsidRDefault="009475EF">
      <w:pPr>
        <w:widowControl w:val="0"/>
        <w:pBdr>
          <w:top w:val="nil"/>
          <w:left w:val="nil"/>
          <w:bottom w:val="nil"/>
          <w:right w:val="nil"/>
          <w:between w:val="nil"/>
        </w:pBdr>
        <w:spacing w:after="100"/>
        <w:jc w:val="both"/>
        <w:rPr>
          <w:b/>
          <w:sz w:val="24"/>
          <w:szCs w:val="24"/>
          <w:lang w:val="es-419"/>
        </w:rPr>
      </w:pPr>
    </w:p>
    <w:p w:rsidR="009475EF" w:rsidRPr="005579F6" w:rsidRDefault="000B4C00">
      <w:pPr>
        <w:widowControl w:val="0"/>
        <w:pBdr>
          <w:top w:val="nil"/>
          <w:left w:val="nil"/>
          <w:bottom w:val="nil"/>
          <w:right w:val="nil"/>
          <w:between w:val="nil"/>
        </w:pBdr>
        <w:spacing w:after="100"/>
        <w:jc w:val="both"/>
        <w:rPr>
          <w:b/>
          <w:sz w:val="24"/>
          <w:szCs w:val="24"/>
          <w:lang w:val="es-419"/>
        </w:rPr>
      </w:pPr>
      <w:r>
        <w:rPr>
          <w:b/>
          <w:sz w:val="24"/>
          <w:szCs w:val="24"/>
          <w:lang w:val="es-419"/>
        </w:rPr>
        <w:t xml:space="preserve">CODIGO DE CONDUCTA ESTUDIANTIL DE </w:t>
      </w:r>
      <w:r w:rsidR="009B106A" w:rsidRPr="005579F6">
        <w:rPr>
          <w:b/>
          <w:sz w:val="24"/>
          <w:szCs w:val="24"/>
          <w:lang w:val="es-419"/>
        </w:rPr>
        <w:t>WCPSS</w:t>
      </w:r>
    </w:p>
    <w:p w:rsidR="009475EF" w:rsidRPr="005579F6" w:rsidRDefault="000B4C00">
      <w:pPr>
        <w:widowControl w:val="0"/>
        <w:spacing w:after="100"/>
        <w:jc w:val="both"/>
        <w:rPr>
          <w:b/>
          <w:sz w:val="24"/>
          <w:szCs w:val="24"/>
          <w:lang w:val="es-419"/>
        </w:rPr>
      </w:pPr>
      <w:r>
        <w:rPr>
          <w:b/>
          <w:sz w:val="24"/>
          <w:szCs w:val="24"/>
          <w:lang w:val="es-419"/>
        </w:rPr>
        <w:t>Filosofía y Objetivos</w:t>
      </w:r>
      <w:r w:rsidR="009B106A" w:rsidRPr="005579F6">
        <w:rPr>
          <w:b/>
          <w:sz w:val="24"/>
          <w:szCs w:val="24"/>
          <w:lang w:val="es-419"/>
        </w:rPr>
        <w:t xml:space="preserve"> </w:t>
      </w:r>
    </w:p>
    <w:p w:rsidR="009475EF" w:rsidRPr="005579F6" w:rsidRDefault="000B4C00">
      <w:pPr>
        <w:widowControl w:val="0"/>
        <w:spacing w:after="100"/>
        <w:jc w:val="both"/>
        <w:rPr>
          <w:sz w:val="24"/>
          <w:szCs w:val="24"/>
          <w:lang w:val="es-419"/>
        </w:rPr>
      </w:pPr>
      <w:r>
        <w:rPr>
          <w:sz w:val="24"/>
          <w:szCs w:val="24"/>
          <w:lang w:val="es-419"/>
        </w:rPr>
        <w:t xml:space="preserve">Un entorno seguro, ordenado y acogedor es esencial </w:t>
      </w:r>
      <w:r w:rsidR="00B567BF">
        <w:rPr>
          <w:sz w:val="24"/>
          <w:szCs w:val="24"/>
          <w:lang w:val="es-419"/>
        </w:rPr>
        <w:t>para el</w:t>
      </w:r>
      <w:r>
        <w:rPr>
          <w:sz w:val="24"/>
          <w:szCs w:val="24"/>
          <w:lang w:val="es-419"/>
        </w:rPr>
        <w:t xml:space="preserve"> aprendizaje de los estudiantes</w:t>
      </w:r>
      <w:r w:rsidR="009B106A" w:rsidRPr="005579F6">
        <w:rPr>
          <w:sz w:val="24"/>
          <w:szCs w:val="24"/>
          <w:lang w:val="es-419"/>
        </w:rPr>
        <w:t xml:space="preserve">. </w:t>
      </w:r>
      <w:r>
        <w:rPr>
          <w:sz w:val="24"/>
          <w:szCs w:val="24"/>
          <w:lang w:val="es-419"/>
        </w:rPr>
        <w:t>A e</w:t>
      </w:r>
      <w:r w:rsidR="00BF47AD">
        <w:rPr>
          <w:sz w:val="24"/>
          <w:szCs w:val="24"/>
          <w:lang w:val="es-419"/>
        </w:rPr>
        <w:t xml:space="preserve">ste </w:t>
      </w:r>
      <w:r>
        <w:rPr>
          <w:sz w:val="24"/>
          <w:szCs w:val="24"/>
          <w:lang w:val="es-419"/>
        </w:rPr>
        <w:t>fin, e</w:t>
      </w:r>
      <w:r w:rsidR="00BF47AD">
        <w:rPr>
          <w:sz w:val="24"/>
          <w:szCs w:val="24"/>
          <w:lang w:val="es-419"/>
        </w:rPr>
        <w:t>l</w:t>
      </w:r>
      <w:r>
        <w:rPr>
          <w:sz w:val="24"/>
          <w:szCs w:val="24"/>
          <w:lang w:val="es-419"/>
        </w:rPr>
        <w:t xml:space="preserve"> Código de Conducta Estudiantil tiene el objetivo de</w:t>
      </w:r>
      <w:r w:rsidR="009B106A" w:rsidRPr="005579F6">
        <w:rPr>
          <w:sz w:val="24"/>
          <w:szCs w:val="24"/>
          <w:lang w:val="es-419"/>
        </w:rPr>
        <w:t>:</w:t>
      </w:r>
    </w:p>
    <w:p w:rsidR="009475EF" w:rsidRPr="005579F6" w:rsidRDefault="009B106A">
      <w:pPr>
        <w:widowControl w:val="0"/>
        <w:spacing w:after="100"/>
        <w:ind w:firstLine="720"/>
        <w:jc w:val="both"/>
        <w:rPr>
          <w:sz w:val="24"/>
          <w:szCs w:val="24"/>
          <w:lang w:val="es-419"/>
        </w:rPr>
      </w:pPr>
      <w:r w:rsidRPr="005579F6">
        <w:rPr>
          <w:sz w:val="24"/>
          <w:szCs w:val="24"/>
          <w:lang w:val="es-419"/>
        </w:rPr>
        <w:t>(1) crea</w:t>
      </w:r>
      <w:r w:rsidR="000B4C00">
        <w:rPr>
          <w:sz w:val="24"/>
          <w:szCs w:val="24"/>
          <w:lang w:val="es-419"/>
        </w:rPr>
        <w:t xml:space="preserve">r </w:t>
      </w:r>
      <w:r w:rsidR="00BF47AD">
        <w:rPr>
          <w:sz w:val="24"/>
          <w:szCs w:val="24"/>
          <w:lang w:val="es-419"/>
        </w:rPr>
        <w:t>estándares</w:t>
      </w:r>
      <w:r w:rsidR="000B4C00">
        <w:rPr>
          <w:sz w:val="24"/>
          <w:szCs w:val="24"/>
          <w:lang w:val="es-419"/>
        </w:rPr>
        <w:t xml:space="preserve"> y expectativas clar</w:t>
      </w:r>
      <w:r w:rsidR="00B567BF">
        <w:rPr>
          <w:sz w:val="24"/>
          <w:szCs w:val="24"/>
          <w:lang w:val="es-419"/>
        </w:rPr>
        <w:t>a</w:t>
      </w:r>
      <w:r w:rsidR="000B4C00">
        <w:rPr>
          <w:sz w:val="24"/>
          <w:szCs w:val="24"/>
          <w:lang w:val="es-419"/>
        </w:rPr>
        <w:t>s para la conducta de los estudiantes</w:t>
      </w:r>
      <w:r w:rsidRPr="005579F6">
        <w:rPr>
          <w:sz w:val="24"/>
          <w:szCs w:val="24"/>
          <w:lang w:val="es-419"/>
        </w:rPr>
        <w:t xml:space="preserve">; </w:t>
      </w:r>
    </w:p>
    <w:p w:rsidR="009475EF" w:rsidRPr="005579F6" w:rsidRDefault="009B106A">
      <w:pPr>
        <w:widowControl w:val="0"/>
        <w:spacing w:after="100"/>
        <w:ind w:firstLine="720"/>
        <w:jc w:val="both"/>
        <w:rPr>
          <w:sz w:val="24"/>
          <w:szCs w:val="24"/>
          <w:lang w:val="es-419"/>
        </w:rPr>
      </w:pPr>
      <w:r w:rsidRPr="005579F6">
        <w:rPr>
          <w:sz w:val="24"/>
          <w:szCs w:val="24"/>
          <w:lang w:val="es-419"/>
        </w:rPr>
        <w:t>(2) promo</w:t>
      </w:r>
      <w:r w:rsidR="00BF47AD">
        <w:rPr>
          <w:sz w:val="24"/>
          <w:szCs w:val="24"/>
          <w:lang w:val="es-419"/>
        </w:rPr>
        <w:t>ver la integridad y la autodisciplina entre los estudiantes</w:t>
      </w:r>
      <w:r w:rsidRPr="005579F6">
        <w:rPr>
          <w:sz w:val="24"/>
          <w:szCs w:val="24"/>
          <w:lang w:val="es-419"/>
        </w:rPr>
        <w:t xml:space="preserve">; </w:t>
      </w:r>
    </w:p>
    <w:p w:rsidR="009475EF" w:rsidRPr="005579F6" w:rsidRDefault="009B106A">
      <w:pPr>
        <w:widowControl w:val="0"/>
        <w:spacing w:after="100"/>
        <w:ind w:left="1080" w:hanging="360"/>
        <w:jc w:val="both"/>
        <w:rPr>
          <w:sz w:val="24"/>
          <w:szCs w:val="24"/>
          <w:lang w:val="es-419"/>
        </w:rPr>
      </w:pPr>
      <w:r w:rsidRPr="005579F6">
        <w:rPr>
          <w:sz w:val="24"/>
          <w:szCs w:val="24"/>
          <w:lang w:val="es-419"/>
        </w:rPr>
        <w:t>(3)</w:t>
      </w:r>
      <w:r w:rsidR="00BF47AD">
        <w:rPr>
          <w:sz w:val="24"/>
          <w:szCs w:val="24"/>
          <w:lang w:val="es-419"/>
        </w:rPr>
        <w:t xml:space="preserve"> animar el uso de apoyos de la conducta e intervenciones no disciplinari</w:t>
      </w:r>
      <w:r w:rsidR="00B567BF">
        <w:rPr>
          <w:sz w:val="24"/>
          <w:szCs w:val="24"/>
          <w:lang w:val="es-419"/>
        </w:rPr>
        <w:t>a</w:t>
      </w:r>
      <w:r w:rsidR="00BF47AD">
        <w:rPr>
          <w:sz w:val="24"/>
          <w:szCs w:val="24"/>
          <w:lang w:val="es-419"/>
        </w:rPr>
        <w:t>s como alternativas a la disciplina excluyente</w:t>
      </w:r>
      <w:r w:rsidRPr="005579F6">
        <w:rPr>
          <w:sz w:val="24"/>
          <w:szCs w:val="24"/>
          <w:lang w:val="es-419"/>
        </w:rPr>
        <w:t xml:space="preserve">; </w:t>
      </w:r>
      <w:r w:rsidR="00BF47AD">
        <w:rPr>
          <w:sz w:val="24"/>
          <w:szCs w:val="24"/>
          <w:lang w:val="es-419"/>
        </w:rPr>
        <w:t>y</w:t>
      </w:r>
      <w:r w:rsidRPr="005579F6">
        <w:rPr>
          <w:sz w:val="24"/>
          <w:szCs w:val="24"/>
          <w:lang w:val="es-419"/>
        </w:rPr>
        <w:t xml:space="preserve"> </w:t>
      </w:r>
    </w:p>
    <w:p w:rsidR="009475EF" w:rsidRPr="005579F6" w:rsidRDefault="009B106A">
      <w:pPr>
        <w:widowControl w:val="0"/>
        <w:spacing w:after="100"/>
        <w:ind w:left="1080" w:hanging="360"/>
        <w:jc w:val="both"/>
        <w:rPr>
          <w:sz w:val="24"/>
          <w:szCs w:val="24"/>
          <w:lang w:val="es-419"/>
        </w:rPr>
      </w:pPr>
      <w:r w:rsidRPr="005579F6">
        <w:rPr>
          <w:sz w:val="24"/>
          <w:szCs w:val="24"/>
          <w:lang w:val="es-419"/>
        </w:rPr>
        <w:t>(4) pro</w:t>
      </w:r>
      <w:r w:rsidR="00BF47AD">
        <w:rPr>
          <w:sz w:val="24"/>
          <w:szCs w:val="24"/>
          <w:lang w:val="es-419"/>
        </w:rPr>
        <w:t xml:space="preserve">porcionar una orientación clara a los maestros y los administradores de </w:t>
      </w:r>
      <w:r w:rsidR="00063746">
        <w:rPr>
          <w:sz w:val="24"/>
          <w:szCs w:val="24"/>
          <w:lang w:val="es-419"/>
        </w:rPr>
        <w:t>cómo</w:t>
      </w:r>
      <w:r w:rsidR="00BF47AD">
        <w:rPr>
          <w:sz w:val="24"/>
          <w:szCs w:val="24"/>
          <w:lang w:val="es-419"/>
        </w:rPr>
        <w:t>, cu</w:t>
      </w:r>
      <w:r w:rsidR="00063746">
        <w:rPr>
          <w:sz w:val="24"/>
          <w:szCs w:val="24"/>
          <w:lang w:val="es-419"/>
        </w:rPr>
        <w:t>á</w:t>
      </w:r>
      <w:r w:rsidR="00BF47AD">
        <w:rPr>
          <w:sz w:val="24"/>
          <w:szCs w:val="24"/>
          <w:lang w:val="es-419"/>
        </w:rPr>
        <w:t>ndo y hasta qu</w:t>
      </w:r>
      <w:r w:rsidR="00063746">
        <w:rPr>
          <w:sz w:val="24"/>
          <w:szCs w:val="24"/>
          <w:lang w:val="es-419"/>
        </w:rPr>
        <w:t>é</w:t>
      </w:r>
      <w:r w:rsidR="00BF47AD">
        <w:rPr>
          <w:sz w:val="24"/>
          <w:szCs w:val="24"/>
          <w:lang w:val="es-419"/>
        </w:rPr>
        <w:t xml:space="preserve"> punto los estudiantes pueden ser di</w:t>
      </w:r>
      <w:r w:rsidR="00063746">
        <w:rPr>
          <w:sz w:val="24"/>
          <w:szCs w:val="24"/>
          <w:lang w:val="es-419"/>
        </w:rPr>
        <w:t>s</w:t>
      </w:r>
      <w:r w:rsidR="00BF47AD">
        <w:rPr>
          <w:sz w:val="24"/>
          <w:szCs w:val="24"/>
          <w:lang w:val="es-419"/>
        </w:rPr>
        <w:t>ciplinados por violar las normas de la conducta</w:t>
      </w:r>
      <w:r w:rsidRPr="005579F6">
        <w:rPr>
          <w:sz w:val="24"/>
          <w:szCs w:val="24"/>
          <w:lang w:val="es-419"/>
        </w:rPr>
        <w:t xml:space="preserve">. </w:t>
      </w:r>
    </w:p>
    <w:p w:rsidR="009475EF" w:rsidRPr="005579F6" w:rsidRDefault="009B106A">
      <w:pPr>
        <w:widowControl w:val="0"/>
        <w:spacing w:after="100"/>
        <w:jc w:val="both"/>
        <w:rPr>
          <w:sz w:val="24"/>
          <w:szCs w:val="24"/>
          <w:lang w:val="es-419"/>
        </w:rPr>
      </w:pPr>
      <w:r w:rsidRPr="005579F6">
        <w:rPr>
          <w:sz w:val="24"/>
          <w:szCs w:val="24"/>
          <w:lang w:val="es-419"/>
        </w:rPr>
        <w:t>Consistent</w:t>
      </w:r>
      <w:r w:rsidR="00063746">
        <w:rPr>
          <w:sz w:val="24"/>
          <w:szCs w:val="24"/>
          <w:lang w:val="es-419"/>
        </w:rPr>
        <w:t xml:space="preserve">e con estos objetivos, la Junta </w:t>
      </w:r>
      <w:r w:rsidR="00B567BF">
        <w:rPr>
          <w:sz w:val="24"/>
          <w:szCs w:val="24"/>
          <w:lang w:val="es-419"/>
        </w:rPr>
        <w:t xml:space="preserve">Directiva </w:t>
      </w:r>
      <w:r w:rsidR="00063746">
        <w:rPr>
          <w:sz w:val="24"/>
          <w:szCs w:val="24"/>
          <w:lang w:val="es-419"/>
        </w:rPr>
        <w:t xml:space="preserve">Escolar </w:t>
      </w:r>
      <w:r w:rsidR="00063746" w:rsidRPr="00063746">
        <w:rPr>
          <w:sz w:val="24"/>
          <w:szCs w:val="24"/>
          <w:lang w:val="es-419"/>
        </w:rPr>
        <w:t xml:space="preserve">totalmente endosa y adopta los </w:t>
      </w:r>
      <w:r w:rsidR="00063746">
        <w:rPr>
          <w:sz w:val="24"/>
          <w:szCs w:val="24"/>
          <w:lang w:val="es-419"/>
        </w:rPr>
        <w:t xml:space="preserve">siguientes </w:t>
      </w:r>
      <w:r w:rsidR="00063746" w:rsidRPr="00063746">
        <w:rPr>
          <w:sz w:val="24"/>
          <w:szCs w:val="24"/>
          <w:lang w:val="es-419"/>
        </w:rPr>
        <w:t xml:space="preserve">"Principios </w:t>
      </w:r>
      <w:r w:rsidR="00063746">
        <w:rPr>
          <w:sz w:val="24"/>
          <w:szCs w:val="24"/>
          <w:lang w:val="es-419"/>
        </w:rPr>
        <w:t>Rectores</w:t>
      </w:r>
      <w:r w:rsidR="00063746" w:rsidRPr="00063746">
        <w:rPr>
          <w:sz w:val="24"/>
          <w:szCs w:val="24"/>
          <w:lang w:val="es-419"/>
        </w:rPr>
        <w:t>" de la publicación de</w:t>
      </w:r>
      <w:r w:rsidR="00B567BF">
        <w:rPr>
          <w:sz w:val="24"/>
          <w:szCs w:val="24"/>
          <w:lang w:val="es-419"/>
        </w:rPr>
        <w:t>l</w:t>
      </w:r>
      <w:r w:rsidR="00063746" w:rsidRPr="00063746">
        <w:rPr>
          <w:sz w:val="24"/>
          <w:szCs w:val="24"/>
          <w:lang w:val="es-419"/>
        </w:rPr>
        <w:t xml:space="preserve"> 2014 </w:t>
      </w:r>
      <w:r w:rsidR="00B567BF">
        <w:rPr>
          <w:sz w:val="24"/>
          <w:szCs w:val="24"/>
          <w:lang w:val="es-419"/>
        </w:rPr>
        <w:t xml:space="preserve">por el </w:t>
      </w:r>
      <w:r w:rsidR="00063746" w:rsidRPr="00063746">
        <w:rPr>
          <w:sz w:val="24"/>
          <w:szCs w:val="24"/>
          <w:lang w:val="es-419"/>
        </w:rPr>
        <w:t xml:space="preserve">Ministerio de Educación de </w:t>
      </w:r>
      <w:r w:rsidR="00E021B8">
        <w:rPr>
          <w:sz w:val="24"/>
          <w:szCs w:val="24"/>
          <w:lang w:val="es-419"/>
        </w:rPr>
        <w:t xml:space="preserve">los </w:t>
      </w:r>
      <w:r w:rsidR="00063746" w:rsidRPr="00063746">
        <w:rPr>
          <w:sz w:val="24"/>
          <w:szCs w:val="24"/>
          <w:lang w:val="es-419"/>
        </w:rPr>
        <w:t>Estados Unidos</w:t>
      </w:r>
      <w:r w:rsidR="00E021B8">
        <w:rPr>
          <w:sz w:val="24"/>
          <w:szCs w:val="24"/>
          <w:lang w:val="es-419"/>
        </w:rPr>
        <w:t xml:space="preserve"> </w:t>
      </w:r>
    </w:p>
    <w:p w:rsidR="009475EF" w:rsidRPr="005579F6" w:rsidRDefault="009B106A">
      <w:pPr>
        <w:widowControl w:val="0"/>
        <w:spacing w:after="100"/>
        <w:ind w:left="720"/>
        <w:jc w:val="both"/>
        <w:rPr>
          <w:sz w:val="24"/>
          <w:szCs w:val="24"/>
          <w:lang w:val="es-419"/>
        </w:rPr>
      </w:pPr>
      <w:r w:rsidRPr="005579F6">
        <w:rPr>
          <w:b/>
          <w:sz w:val="24"/>
          <w:szCs w:val="24"/>
          <w:lang w:val="es-419"/>
        </w:rPr>
        <w:t>Princip</w:t>
      </w:r>
      <w:r w:rsidR="00E021B8">
        <w:rPr>
          <w:b/>
          <w:sz w:val="24"/>
          <w:szCs w:val="24"/>
          <w:lang w:val="es-419"/>
        </w:rPr>
        <w:t>io</w:t>
      </w:r>
      <w:r w:rsidRPr="005579F6">
        <w:rPr>
          <w:b/>
          <w:sz w:val="24"/>
          <w:szCs w:val="24"/>
          <w:lang w:val="es-419"/>
        </w:rPr>
        <w:t xml:space="preserve"> 1: </w:t>
      </w:r>
      <w:r w:rsidR="00E021B8" w:rsidRPr="009E281D">
        <w:rPr>
          <w:sz w:val="24"/>
          <w:szCs w:val="24"/>
          <w:lang w:val="es-419"/>
        </w:rPr>
        <w:t xml:space="preserve">Escuelas </w:t>
      </w:r>
      <w:r w:rsidR="00977C29">
        <w:rPr>
          <w:sz w:val="24"/>
          <w:szCs w:val="24"/>
          <w:lang w:val="es-419"/>
        </w:rPr>
        <w:t>C</w:t>
      </w:r>
      <w:r w:rsidR="00F748A6" w:rsidRPr="009E281D">
        <w:rPr>
          <w:sz w:val="24"/>
          <w:szCs w:val="24"/>
          <w:lang w:val="es-419"/>
        </w:rPr>
        <w:t>on</w:t>
      </w:r>
      <w:r w:rsidR="00E021B8" w:rsidRPr="009E281D">
        <w:rPr>
          <w:sz w:val="24"/>
          <w:szCs w:val="24"/>
          <w:lang w:val="es-419"/>
        </w:rPr>
        <w:t xml:space="preserve"> </w:t>
      </w:r>
      <w:r w:rsidR="009E281D" w:rsidRPr="009E281D">
        <w:rPr>
          <w:sz w:val="24"/>
          <w:szCs w:val="24"/>
          <w:lang w:val="es-419"/>
        </w:rPr>
        <w:t xml:space="preserve">un </w:t>
      </w:r>
      <w:r w:rsidR="00977C29">
        <w:rPr>
          <w:sz w:val="24"/>
          <w:szCs w:val="24"/>
          <w:lang w:val="es-419"/>
        </w:rPr>
        <w:t>M</w:t>
      </w:r>
      <w:r w:rsidR="009E281D" w:rsidRPr="009E281D">
        <w:rPr>
          <w:sz w:val="24"/>
          <w:szCs w:val="24"/>
          <w:lang w:val="es-419"/>
        </w:rPr>
        <w:t xml:space="preserve">edio </w:t>
      </w:r>
      <w:r w:rsidR="00977C29">
        <w:rPr>
          <w:sz w:val="24"/>
          <w:szCs w:val="24"/>
          <w:lang w:val="es-419"/>
        </w:rPr>
        <w:t>A</w:t>
      </w:r>
      <w:r w:rsidR="009E281D" w:rsidRPr="009E281D">
        <w:rPr>
          <w:sz w:val="24"/>
          <w:szCs w:val="24"/>
          <w:lang w:val="es-419"/>
        </w:rPr>
        <w:t xml:space="preserve">mbiente </w:t>
      </w:r>
      <w:r w:rsidR="00E021B8" w:rsidRPr="009E281D">
        <w:rPr>
          <w:sz w:val="24"/>
          <w:szCs w:val="24"/>
          <w:lang w:val="es-419"/>
        </w:rPr>
        <w:t xml:space="preserve">y </w:t>
      </w:r>
      <w:r w:rsidR="00977C29">
        <w:rPr>
          <w:sz w:val="24"/>
          <w:szCs w:val="24"/>
          <w:lang w:val="es-419"/>
        </w:rPr>
        <w:t>P</w:t>
      </w:r>
      <w:r w:rsidR="00E021B8" w:rsidRPr="009E281D">
        <w:rPr>
          <w:sz w:val="24"/>
          <w:szCs w:val="24"/>
          <w:lang w:val="es-419"/>
        </w:rPr>
        <w:t xml:space="preserve">revención que fomentan entornos escolares positivos pueden ayudar a </w:t>
      </w:r>
      <w:r w:rsidR="009E281D" w:rsidRPr="009E281D">
        <w:rPr>
          <w:sz w:val="24"/>
          <w:szCs w:val="24"/>
          <w:lang w:val="es-419"/>
        </w:rPr>
        <w:t xml:space="preserve">involucrar a </w:t>
      </w:r>
      <w:r w:rsidR="00E021B8" w:rsidRPr="009E281D">
        <w:rPr>
          <w:sz w:val="24"/>
          <w:szCs w:val="24"/>
          <w:lang w:val="es-419"/>
        </w:rPr>
        <w:t xml:space="preserve">todos los estudiantes en el </w:t>
      </w:r>
      <w:r w:rsidR="009E281D" w:rsidRPr="009E281D">
        <w:rPr>
          <w:sz w:val="24"/>
          <w:szCs w:val="24"/>
          <w:lang w:val="es-419"/>
        </w:rPr>
        <w:t xml:space="preserve">comportamiento de </w:t>
      </w:r>
      <w:r w:rsidR="00E021B8" w:rsidRPr="009E281D">
        <w:rPr>
          <w:sz w:val="24"/>
          <w:szCs w:val="24"/>
          <w:lang w:val="es-419"/>
        </w:rPr>
        <w:t xml:space="preserve">aprendizaje </w:t>
      </w:r>
      <w:r w:rsidR="009E281D" w:rsidRPr="009E281D">
        <w:rPr>
          <w:sz w:val="24"/>
          <w:szCs w:val="24"/>
          <w:lang w:val="es-419"/>
        </w:rPr>
        <w:t>e intervenir eficazmente</w:t>
      </w:r>
      <w:r w:rsidR="00E021B8" w:rsidRPr="009E281D">
        <w:rPr>
          <w:sz w:val="24"/>
          <w:szCs w:val="24"/>
          <w:lang w:val="es-419"/>
        </w:rPr>
        <w:t xml:space="preserve"> para apoyar a los </w:t>
      </w:r>
      <w:r w:rsidR="00C272D0" w:rsidRPr="009E281D">
        <w:rPr>
          <w:sz w:val="24"/>
          <w:szCs w:val="24"/>
          <w:lang w:val="es-419"/>
        </w:rPr>
        <w:t>estudiantes</w:t>
      </w:r>
      <w:r w:rsidR="00E021B8" w:rsidRPr="009E281D">
        <w:rPr>
          <w:sz w:val="24"/>
          <w:szCs w:val="24"/>
          <w:lang w:val="es-419"/>
        </w:rPr>
        <w:t xml:space="preserve"> que tienen dificultades y en peligro de rep</w:t>
      </w:r>
      <w:r w:rsidR="00F748A6" w:rsidRPr="009E281D">
        <w:rPr>
          <w:sz w:val="24"/>
          <w:szCs w:val="24"/>
          <w:lang w:val="es-419"/>
        </w:rPr>
        <w:t>r</w:t>
      </w:r>
      <w:r w:rsidR="00E021B8" w:rsidRPr="009E281D">
        <w:rPr>
          <w:sz w:val="24"/>
          <w:szCs w:val="24"/>
          <w:lang w:val="es-419"/>
        </w:rPr>
        <w:t>obar</w:t>
      </w:r>
      <w:r w:rsidRPr="009E281D">
        <w:rPr>
          <w:sz w:val="24"/>
          <w:szCs w:val="24"/>
          <w:lang w:val="es-419"/>
        </w:rPr>
        <w:t>.</w:t>
      </w:r>
      <w:r w:rsidRPr="005579F6">
        <w:rPr>
          <w:sz w:val="24"/>
          <w:szCs w:val="24"/>
          <w:lang w:val="es-419"/>
        </w:rPr>
        <w:t xml:space="preserve"> </w:t>
      </w:r>
    </w:p>
    <w:p w:rsidR="00666897" w:rsidRDefault="009B106A">
      <w:pPr>
        <w:widowControl w:val="0"/>
        <w:spacing w:after="100"/>
        <w:ind w:left="720"/>
        <w:jc w:val="both"/>
        <w:rPr>
          <w:b/>
          <w:sz w:val="24"/>
          <w:szCs w:val="24"/>
          <w:lang w:val="es-419"/>
        </w:rPr>
      </w:pPr>
      <w:r w:rsidRPr="005579F6">
        <w:rPr>
          <w:b/>
          <w:sz w:val="24"/>
          <w:szCs w:val="24"/>
          <w:lang w:val="es-419"/>
        </w:rPr>
        <w:t>Princip</w:t>
      </w:r>
      <w:r w:rsidR="00F748A6">
        <w:rPr>
          <w:b/>
          <w:sz w:val="24"/>
          <w:szCs w:val="24"/>
          <w:lang w:val="es-419"/>
        </w:rPr>
        <w:t>io</w:t>
      </w:r>
      <w:r w:rsidRPr="005579F6">
        <w:rPr>
          <w:b/>
          <w:sz w:val="24"/>
          <w:szCs w:val="24"/>
          <w:lang w:val="es-419"/>
        </w:rPr>
        <w:t xml:space="preserve"> 2:</w:t>
      </w:r>
      <w:r w:rsidRPr="005579F6">
        <w:rPr>
          <w:sz w:val="24"/>
          <w:szCs w:val="24"/>
          <w:lang w:val="es-419"/>
        </w:rPr>
        <w:t xml:space="preserve"> </w:t>
      </w:r>
      <w:r w:rsidR="00F748A6" w:rsidRPr="00F748A6">
        <w:rPr>
          <w:sz w:val="24"/>
          <w:szCs w:val="24"/>
          <w:lang w:val="es-419"/>
        </w:rPr>
        <w:t xml:space="preserve">Escuelas </w:t>
      </w:r>
      <w:r w:rsidR="00977C29">
        <w:rPr>
          <w:sz w:val="24"/>
          <w:szCs w:val="24"/>
          <w:lang w:val="es-419"/>
        </w:rPr>
        <w:t>C</w:t>
      </w:r>
      <w:r w:rsidR="00F748A6">
        <w:rPr>
          <w:sz w:val="24"/>
          <w:szCs w:val="24"/>
          <w:lang w:val="es-419"/>
        </w:rPr>
        <w:t>on</w:t>
      </w:r>
      <w:r w:rsidR="00F748A6" w:rsidRPr="00F748A6">
        <w:rPr>
          <w:sz w:val="24"/>
          <w:szCs w:val="24"/>
          <w:lang w:val="es-419"/>
        </w:rPr>
        <w:t xml:space="preserve"> </w:t>
      </w:r>
      <w:r w:rsidR="00977C29">
        <w:rPr>
          <w:sz w:val="24"/>
          <w:szCs w:val="24"/>
          <w:lang w:val="es-419"/>
        </w:rPr>
        <w:t>E</w:t>
      </w:r>
      <w:r w:rsidR="00F748A6" w:rsidRPr="00F748A6">
        <w:rPr>
          <w:sz w:val="24"/>
          <w:szCs w:val="24"/>
          <w:lang w:val="es-419"/>
        </w:rPr>
        <w:t xml:space="preserve">xpectativas y </w:t>
      </w:r>
      <w:r w:rsidR="00977C29">
        <w:rPr>
          <w:sz w:val="24"/>
          <w:szCs w:val="24"/>
          <w:lang w:val="es-419"/>
        </w:rPr>
        <w:t>C</w:t>
      </w:r>
      <w:r w:rsidR="00F748A6" w:rsidRPr="00F748A6">
        <w:rPr>
          <w:sz w:val="24"/>
          <w:szCs w:val="24"/>
          <w:lang w:val="es-419"/>
        </w:rPr>
        <w:t xml:space="preserve">onsecuencias que tienen políticas o códigos de disciplina con expectativas claras, apropiadas, y consistentemente aplicadas y con consecuencias ayudarán a los estudiantes a mejorar </w:t>
      </w:r>
      <w:r w:rsidR="00F748A6">
        <w:rPr>
          <w:sz w:val="24"/>
          <w:szCs w:val="24"/>
          <w:lang w:val="es-419"/>
        </w:rPr>
        <w:t>su</w:t>
      </w:r>
      <w:r w:rsidR="00F748A6" w:rsidRPr="00F748A6">
        <w:rPr>
          <w:sz w:val="24"/>
          <w:szCs w:val="24"/>
          <w:lang w:val="es-419"/>
        </w:rPr>
        <w:t xml:space="preserve"> conducta, aumentar la participación estudiantil e incrementar el logro. </w:t>
      </w:r>
      <w:r w:rsidRPr="005579F6">
        <w:rPr>
          <w:sz w:val="24"/>
          <w:szCs w:val="24"/>
          <w:lang w:val="es-419"/>
        </w:rPr>
        <w:t xml:space="preserve"> </w:t>
      </w:r>
    </w:p>
    <w:p w:rsidR="009475EF" w:rsidRPr="005579F6" w:rsidRDefault="009B106A">
      <w:pPr>
        <w:widowControl w:val="0"/>
        <w:spacing w:after="100"/>
        <w:ind w:left="720"/>
        <w:jc w:val="both"/>
        <w:rPr>
          <w:sz w:val="24"/>
          <w:szCs w:val="24"/>
          <w:lang w:val="es-419"/>
        </w:rPr>
      </w:pPr>
      <w:r w:rsidRPr="005579F6">
        <w:rPr>
          <w:b/>
          <w:sz w:val="24"/>
          <w:szCs w:val="24"/>
          <w:lang w:val="es-419"/>
        </w:rPr>
        <w:lastRenderedPageBreak/>
        <w:t>Princip</w:t>
      </w:r>
      <w:r w:rsidR="00666897">
        <w:rPr>
          <w:b/>
          <w:sz w:val="24"/>
          <w:szCs w:val="24"/>
          <w:lang w:val="es-419"/>
        </w:rPr>
        <w:t>io</w:t>
      </w:r>
      <w:r w:rsidRPr="005579F6">
        <w:rPr>
          <w:b/>
          <w:sz w:val="24"/>
          <w:szCs w:val="24"/>
          <w:lang w:val="es-419"/>
        </w:rPr>
        <w:t xml:space="preserve"> 3:</w:t>
      </w:r>
      <w:r w:rsidRPr="005579F6">
        <w:rPr>
          <w:sz w:val="24"/>
          <w:szCs w:val="24"/>
          <w:lang w:val="es-419"/>
        </w:rPr>
        <w:t xml:space="preserve"> </w:t>
      </w:r>
      <w:r w:rsidR="00666897" w:rsidRPr="00666897">
        <w:rPr>
          <w:sz w:val="24"/>
          <w:szCs w:val="24"/>
          <w:lang w:val="es-419"/>
        </w:rPr>
        <w:t xml:space="preserve">Escuelas de </w:t>
      </w:r>
      <w:r w:rsidR="00977C29">
        <w:rPr>
          <w:sz w:val="24"/>
          <w:szCs w:val="24"/>
          <w:lang w:val="es-419"/>
        </w:rPr>
        <w:t>E</w:t>
      </w:r>
      <w:r w:rsidR="00666897" w:rsidRPr="00666897">
        <w:rPr>
          <w:sz w:val="24"/>
          <w:szCs w:val="24"/>
          <w:lang w:val="es-419"/>
        </w:rPr>
        <w:t xml:space="preserve">quidad y de </w:t>
      </w:r>
      <w:r w:rsidR="00977C29">
        <w:rPr>
          <w:sz w:val="24"/>
          <w:szCs w:val="24"/>
          <w:lang w:val="es-419"/>
        </w:rPr>
        <w:t>M</w:t>
      </w:r>
      <w:r w:rsidR="00666897" w:rsidRPr="00666897">
        <w:rPr>
          <w:sz w:val="24"/>
          <w:szCs w:val="24"/>
          <w:lang w:val="es-419"/>
        </w:rPr>
        <w:t xml:space="preserve">ejoras </w:t>
      </w:r>
      <w:r w:rsidR="00977C29">
        <w:rPr>
          <w:sz w:val="24"/>
          <w:szCs w:val="24"/>
          <w:lang w:val="es-419"/>
        </w:rPr>
        <w:t>C</w:t>
      </w:r>
      <w:r w:rsidR="00666897" w:rsidRPr="00666897">
        <w:rPr>
          <w:sz w:val="24"/>
          <w:szCs w:val="24"/>
          <w:lang w:val="es-419"/>
        </w:rPr>
        <w:t xml:space="preserve">ontinuas que desarrollan la capacidad de su personal y </w:t>
      </w:r>
      <w:r w:rsidR="00666897">
        <w:rPr>
          <w:sz w:val="24"/>
          <w:szCs w:val="24"/>
          <w:lang w:val="es-419"/>
        </w:rPr>
        <w:t xml:space="preserve">que </w:t>
      </w:r>
      <w:r w:rsidR="00666897" w:rsidRPr="00666897">
        <w:rPr>
          <w:sz w:val="24"/>
          <w:szCs w:val="24"/>
          <w:lang w:val="es-419"/>
        </w:rPr>
        <w:t xml:space="preserve">continuamente evalúan las políticas de disciplina y las prácticas de la escuela tienen </w:t>
      </w:r>
      <w:r w:rsidR="00666897">
        <w:rPr>
          <w:sz w:val="24"/>
          <w:szCs w:val="24"/>
          <w:lang w:val="es-419"/>
        </w:rPr>
        <w:t xml:space="preserve">una </w:t>
      </w:r>
      <w:r w:rsidR="00666897" w:rsidRPr="00666897">
        <w:rPr>
          <w:sz w:val="24"/>
          <w:szCs w:val="24"/>
          <w:lang w:val="es-419"/>
        </w:rPr>
        <w:t>mayor probabilidad de asegurar la imparcialidad y la equidad y de promover el logro para todos los estudiantes</w:t>
      </w:r>
      <w:r w:rsidRPr="005579F6">
        <w:rPr>
          <w:sz w:val="24"/>
          <w:szCs w:val="24"/>
          <w:lang w:val="es-419"/>
        </w:rPr>
        <w:t>.</w:t>
      </w:r>
    </w:p>
    <w:p w:rsidR="00C87FE0" w:rsidRPr="005579F6" w:rsidRDefault="00C87FE0">
      <w:pPr>
        <w:widowControl w:val="0"/>
        <w:spacing w:after="100"/>
        <w:jc w:val="both"/>
        <w:rPr>
          <w:sz w:val="24"/>
          <w:szCs w:val="24"/>
          <w:lang w:val="es-419"/>
        </w:rPr>
      </w:pPr>
    </w:p>
    <w:p w:rsidR="009475EF" w:rsidRPr="005579F6" w:rsidRDefault="009B106A">
      <w:pPr>
        <w:widowControl w:val="0"/>
        <w:spacing w:after="100"/>
        <w:jc w:val="both"/>
        <w:rPr>
          <w:b/>
          <w:sz w:val="24"/>
          <w:szCs w:val="24"/>
          <w:lang w:val="es-419"/>
        </w:rPr>
      </w:pPr>
      <w:r w:rsidRPr="005579F6">
        <w:rPr>
          <w:sz w:val="24"/>
          <w:szCs w:val="24"/>
          <w:lang w:val="es-419"/>
        </w:rPr>
        <w:t>P</w:t>
      </w:r>
      <w:r w:rsidR="00666897">
        <w:rPr>
          <w:sz w:val="24"/>
          <w:szCs w:val="24"/>
          <w:lang w:val="es-419"/>
        </w:rPr>
        <w:t xml:space="preserve">or favor refiérase al Manual </w:t>
      </w:r>
      <w:r w:rsidR="003B53B7">
        <w:rPr>
          <w:sz w:val="24"/>
          <w:szCs w:val="24"/>
          <w:lang w:val="es-419"/>
        </w:rPr>
        <w:t>Para</w:t>
      </w:r>
      <w:r w:rsidR="00666897">
        <w:rPr>
          <w:sz w:val="24"/>
          <w:szCs w:val="24"/>
          <w:lang w:val="es-419"/>
        </w:rPr>
        <w:t xml:space="preserve"> </w:t>
      </w:r>
      <w:r w:rsidR="00C272D0">
        <w:rPr>
          <w:sz w:val="24"/>
          <w:szCs w:val="24"/>
          <w:lang w:val="es-419"/>
        </w:rPr>
        <w:t>Padres</w:t>
      </w:r>
      <w:r w:rsidR="003B53B7">
        <w:rPr>
          <w:sz w:val="24"/>
          <w:szCs w:val="24"/>
          <w:lang w:val="es-419"/>
        </w:rPr>
        <w:t xml:space="preserve"> y Estudiantes</w:t>
      </w:r>
      <w:r w:rsidR="00C272D0">
        <w:rPr>
          <w:sz w:val="24"/>
          <w:szCs w:val="24"/>
          <w:lang w:val="es-419"/>
        </w:rPr>
        <w:t xml:space="preserve"> de WCPSS para más información en cuanto a las reglas e infracciones</w:t>
      </w:r>
      <w:r w:rsidRPr="005579F6">
        <w:rPr>
          <w:sz w:val="24"/>
          <w:szCs w:val="24"/>
          <w:lang w:val="es-419"/>
        </w:rPr>
        <w:t xml:space="preserve">. </w:t>
      </w:r>
      <w:r w:rsidRPr="005579F6">
        <w:rPr>
          <w:b/>
          <w:sz w:val="24"/>
          <w:szCs w:val="24"/>
          <w:lang w:val="es-419"/>
        </w:rPr>
        <w:t>P</w:t>
      </w:r>
      <w:r w:rsidR="00C272D0">
        <w:rPr>
          <w:b/>
          <w:sz w:val="24"/>
          <w:szCs w:val="24"/>
          <w:lang w:val="es-419"/>
        </w:rPr>
        <w:t>or favor tome nota que</w:t>
      </w:r>
      <w:r w:rsidR="003B53B7">
        <w:rPr>
          <w:b/>
          <w:sz w:val="24"/>
          <w:szCs w:val="24"/>
          <w:lang w:val="es-419"/>
        </w:rPr>
        <w:t xml:space="preserve"> </w:t>
      </w:r>
      <w:r w:rsidR="00A81DF6">
        <w:rPr>
          <w:b/>
          <w:sz w:val="24"/>
          <w:szCs w:val="24"/>
          <w:lang w:val="es-419"/>
        </w:rPr>
        <w:t>según</w:t>
      </w:r>
      <w:r w:rsidR="00C272D0">
        <w:rPr>
          <w:b/>
          <w:sz w:val="24"/>
          <w:szCs w:val="24"/>
          <w:lang w:val="es-419"/>
        </w:rPr>
        <w:t xml:space="preserve"> las circunstancias únicas, el </w:t>
      </w:r>
      <w:r w:rsidR="000072C6">
        <w:rPr>
          <w:b/>
          <w:sz w:val="24"/>
          <w:szCs w:val="24"/>
          <w:lang w:val="es-419"/>
        </w:rPr>
        <w:t>D</w:t>
      </w:r>
      <w:r w:rsidR="00C272D0">
        <w:rPr>
          <w:b/>
          <w:sz w:val="24"/>
          <w:szCs w:val="24"/>
          <w:lang w:val="es-419"/>
        </w:rPr>
        <w:t>irector de la escuela puede usar un diferente nivel de infracción que las indicadas en el cuadro</w:t>
      </w:r>
      <w:r w:rsidRPr="005579F6">
        <w:rPr>
          <w:b/>
          <w:sz w:val="24"/>
          <w:szCs w:val="24"/>
          <w:lang w:val="es-419"/>
        </w:rPr>
        <w:t xml:space="preserve">. </w:t>
      </w:r>
    </w:p>
    <w:sectPr w:rsidR="009475EF" w:rsidRPr="005579F6" w:rsidSect="00332313">
      <w:footerReference w:type="default" r:id="rId8"/>
      <w:footerReference w:type="first" r:id="rId9"/>
      <w:pgSz w:w="12240" w:h="15840"/>
      <w:pgMar w:top="1440" w:right="1080" w:bottom="1440" w:left="108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28D" w:rsidRDefault="0006228D">
      <w:pPr>
        <w:spacing w:line="240" w:lineRule="auto"/>
      </w:pPr>
      <w:r>
        <w:separator/>
      </w:r>
    </w:p>
  </w:endnote>
  <w:endnote w:type="continuationSeparator" w:id="0">
    <w:p w:rsidR="0006228D" w:rsidRDefault="0006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Open 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28D" w:rsidRDefault="0006228D">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28D" w:rsidRDefault="000622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28D" w:rsidRDefault="0006228D">
      <w:pPr>
        <w:spacing w:line="240" w:lineRule="auto"/>
      </w:pPr>
      <w:r>
        <w:separator/>
      </w:r>
    </w:p>
  </w:footnote>
  <w:footnote w:type="continuationSeparator" w:id="0">
    <w:p w:rsidR="0006228D" w:rsidRDefault="0006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65B"/>
    <w:multiLevelType w:val="multilevel"/>
    <w:tmpl w:val="2098A9C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74AC0"/>
    <w:multiLevelType w:val="multilevel"/>
    <w:tmpl w:val="D4267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511665"/>
    <w:multiLevelType w:val="multilevel"/>
    <w:tmpl w:val="96A83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9817C8"/>
    <w:multiLevelType w:val="multilevel"/>
    <w:tmpl w:val="FA1E0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7052E"/>
    <w:multiLevelType w:val="multilevel"/>
    <w:tmpl w:val="AA561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343728"/>
    <w:multiLevelType w:val="multilevel"/>
    <w:tmpl w:val="7228E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5A36D6"/>
    <w:multiLevelType w:val="multilevel"/>
    <w:tmpl w:val="E9E210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874FCE"/>
    <w:multiLevelType w:val="multilevel"/>
    <w:tmpl w:val="B52E2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982062"/>
    <w:multiLevelType w:val="multilevel"/>
    <w:tmpl w:val="03AC374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8B0F16"/>
    <w:multiLevelType w:val="multilevel"/>
    <w:tmpl w:val="D50A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5978D7"/>
    <w:multiLevelType w:val="multilevel"/>
    <w:tmpl w:val="487AD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15158D"/>
    <w:multiLevelType w:val="multilevel"/>
    <w:tmpl w:val="D21AA9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1"/>
  </w:num>
  <w:num w:numId="4">
    <w:abstractNumId w:val="2"/>
  </w:num>
  <w:num w:numId="5">
    <w:abstractNumId w:val="0"/>
  </w:num>
  <w:num w:numId="6">
    <w:abstractNumId w:val="8"/>
  </w:num>
  <w:num w:numId="7">
    <w:abstractNumId w:val="1"/>
  </w:num>
  <w:num w:numId="8">
    <w:abstractNumId w:val="9"/>
  </w:num>
  <w:num w:numId="9">
    <w:abstractNumId w:val="7"/>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EF"/>
    <w:rsid w:val="000072C6"/>
    <w:rsid w:val="000211CE"/>
    <w:rsid w:val="0006228D"/>
    <w:rsid w:val="00063746"/>
    <w:rsid w:val="00070BE4"/>
    <w:rsid w:val="000773FB"/>
    <w:rsid w:val="00086229"/>
    <w:rsid w:val="000909B6"/>
    <w:rsid w:val="000A59D1"/>
    <w:rsid w:val="000B4C00"/>
    <w:rsid w:val="000C4595"/>
    <w:rsid w:val="000C4DD1"/>
    <w:rsid w:val="000C7A57"/>
    <w:rsid w:val="000D5AC6"/>
    <w:rsid w:val="00161D9C"/>
    <w:rsid w:val="00185168"/>
    <w:rsid w:val="001D5408"/>
    <w:rsid w:val="001D63F9"/>
    <w:rsid w:val="0022434F"/>
    <w:rsid w:val="00232BA6"/>
    <w:rsid w:val="00235DF7"/>
    <w:rsid w:val="00237161"/>
    <w:rsid w:val="002564EC"/>
    <w:rsid w:val="00281EA6"/>
    <w:rsid w:val="002A1737"/>
    <w:rsid w:val="00324B44"/>
    <w:rsid w:val="00332313"/>
    <w:rsid w:val="00341127"/>
    <w:rsid w:val="003571DF"/>
    <w:rsid w:val="003B53B7"/>
    <w:rsid w:val="003B6475"/>
    <w:rsid w:val="003E1246"/>
    <w:rsid w:val="00423709"/>
    <w:rsid w:val="00425B32"/>
    <w:rsid w:val="00466B80"/>
    <w:rsid w:val="004A0C1C"/>
    <w:rsid w:val="004D7B71"/>
    <w:rsid w:val="005579F6"/>
    <w:rsid w:val="005731A3"/>
    <w:rsid w:val="0057467C"/>
    <w:rsid w:val="0059186B"/>
    <w:rsid w:val="005919A7"/>
    <w:rsid w:val="00597C6E"/>
    <w:rsid w:val="005A21F6"/>
    <w:rsid w:val="005C6E1D"/>
    <w:rsid w:val="005D2356"/>
    <w:rsid w:val="00647D90"/>
    <w:rsid w:val="00666897"/>
    <w:rsid w:val="0069108C"/>
    <w:rsid w:val="006B08C9"/>
    <w:rsid w:val="006B3983"/>
    <w:rsid w:val="006F1BDB"/>
    <w:rsid w:val="007065D9"/>
    <w:rsid w:val="00714A53"/>
    <w:rsid w:val="007205F3"/>
    <w:rsid w:val="007D67A7"/>
    <w:rsid w:val="007D74BA"/>
    <w:rsid w:val="00802821"/>
    <w:rsid w:val="00834F23"/>
    <w:rsid w:val="008368F7"/>
    <w:rsid w:val="008B36D7"/>
    <w:rsid w:val="008F5E7F"/>
    <w:rsid w:val="009475EF"/>
    <w:rsid w:val="00957E56"/>
    <w:rsid w:val="00962802"/>
    <w:rsid w:val="00977025"/>
    <w:rsid w:val="00977C29"/>
    <w:rsid w:val="0098706E"/>
    <w:rsid w:val="009A04AA"/>
    <w:rsid w:val="009B106A"/>
    <w:rsid w:val="009E281D"/>
    <w:rsid w:val="00A0420B"/>
    <w:rsid w:val="00A06A4F"/>
    <w:rsid w:val="00A81DF6"/>
    <w:rsid w:val="00A8718A"/>
    <w:rsid w:val="00AB4E93"/>
    <w:rsid w:val="00AC406E"/>
    <w:rsid w:val="00AD43A2"/>
    <w:rsid w:val="00B567BF"/>
    <w:rsid w:val="00B66467"/>
    <w:rsid w:val="00BA7339"/>
    <w:rsid w:val="00BB2101"/>
    <w:rsid w:val="00BF47AD"/>
    <w:rsid w:val="00C0051F"/>
    <w:rsid w:val="00C1358D"/>
    <w:rsid w:val="00C2215A"/>
    <w:rsid w:val="00C272D0"/>
    <w:rsid w:val="00C87FE0"/>
    <w:rsid w:val="00CA2BF4"/>
    <w:rsid w:val="00CA6C0C"/>
    <w:rsid w:val="00D205D1"/>
    <w:rsid w:val="00D419E3"/>
    <w:rsid w:val="00D458E6"/>
    <w:rsid w:val="00D713BC"/>
    <w:rsid w:val="00D956ED"/>
    <w:rsid w:val="00DE46A3"/>
    <w:rsid w:val="00E021B8"/>
    <w:rsid w:val="00E20BC6"/>
    <w:rsid w:val="00E55C2E"/>
    <w:rsid w:val="00E76438"/>
    <w:rsid w:val="00E8434B"/>
    <w:rsid w:val="00EA2C81"/>
    <w:rsid w:val="00EA585C"/>
    <w:rsid w:val="00EC47C6"/>
    <w:rsid w:val="00EF4D9F"/>
    <w:rsid w:val="00F05FB0"/>
    <w:rsid w:val="00F21200"/>
    <w:rsid w:val="00F748A6"/>
    <w:rsid w:val="00FC510C"/>
    <w:rsid w:val="00FD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9ABDB-EA55-9449-A52E-DC97CCA9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4212</Words>
  <Characters>24013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rpala</dc:creator>
  <cp:lastModifiedBy>rpala@wcpschools.wcpss.local</cp:lastModifiedBy>
  <cp:revision>2</cp:revision>
  <dcterms:created xsi:type="dcterms:W3CDTF">2018-07-20T19:15:00Z</dcterms:created>
  <dcterms:modified xsi:type="dcterms:W3CDTF">2018-07-20T19:15:00Z</dcterms:modified>
</cp:coreProperties>
</file>